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EDE" w:rsidRDefault="002C5EDE"/>
    <w:p w:rsidR="00031141" w:rsidRPr="00053DF6" w:rsidRDefault="00031141">
      <w:pPr>
        <w:rPr>
          <w:rFonts w:ascii="Times New Roman" w:hAnsi="Times New Roman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E268A9" w:rsidRPr="00053DF6" w:rsidTr="00E268A9">
        <w:tc>
          <w:tcPr>
            <w:tcW w:w="4820" w:type="dxa"/>
          </w:tcPr>
          <w:p w:rsidR="00E268A9" w:rsidRPr="00053DF6" w:rsidRDefault="00E268A9" w:rsidP="00E268A9">
            <w:pPr>
              <w:spacing w:line="288" w:lineRule="auto"/>
              <w:ind w:right="-32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E268A9" w:rsidRPr="00053DF6" w:rsidRDefault="00E268A9" w:rsidP="00E268A9">
            <w:pPr>
              <w:spacing w:line="288" w:lineRule="auto"/>
              <w:ind w:right="-32"/>
              <w:rPr>
                <w:rFonts w:ascii="Times New Roman" w:hAnsi="Times New Roman"/>
                <w:b/>
                <w:szCs w:val="28"/>
              </w:rPr>
            </w:pPr>
            <w:r w:rsidRPr="00053DF6">
              <w:rPr>
                <w:rFonts w:ascii="Times New Roman" w:hAnsi="Times New Roman"/>
                <w:b/>
                <w:szCs w:val="28"/>
              </w:rPr>
              <w:t>УТВЕРЖДЕНО</w:t>
            </w:r>
          </w:p>
          <w:p w:rsidR="00E268A9" w:rsidRPr="00053DF6" w:rsidRDefault="00E268A9" w:rsidP="00E268A9">
            <w:pPr>
              <w:spacing w:after="0" w:line="288" w:lineRule="auto"/>
              <w:ind w:right="-32"/>
              <w:rPr>
                <w:rFonts w:ascii="Times New Roman" w:hAnsi="Times New Roman"/>
                <w:b/>
                <w:szCs w:val="28"/>
              </w:rPr>
            </w:pPr>
            <w:r w:rsidRPr="00053DF6">
              <w:rPr>
                <w:rFonts w:ascii="Times New Roman" w:hAnsi="Times New Roman"/>
                <w:b/>
                <w:szCs w:val="28"/>
              </w:rPr>
              <w:t>приказом МБОУ «Школа №32»</w:t>
            </w:r>
          </w:p>
          <w:p w:rsidR="00E268A9" w:rsidRPr="00053DF6" w:rsidRDefault="00E268A9" w:rsidP="00E268A9">
            <w:pPr>
              <w:spacing w:after="0" w:line="288" w:lineRule="auto"/>
              <w:ind w:right="-32"/>
              <w:rPr>
                <w:rFonts w:ascii="Times New Roman" w:hAnsi="Times New Roman"/>
                <w:b/>
                <w:szCs w:val="28"/>
              </w:rPr>
            </w:pPr>
            <w:r w:rsidRPr="00053DF6">
              <w:rPr>
                <w:rFonts w:ascii="Times New Roman" w:hAnsi="Times New Roman"/>
                <w:b/>
                <w:szCs w:val="28"/>
              </w:rPr>
              <w:t xml:space="preserve">от </w:t>
            </w:r>
            <w:r w:rsidR="009F2CC5" w:rsidRPr="00053DF6">
              <w:rPr>
                <w:rFonts w:ascii="Times New Roman" w:hAnsi="Times New Roman"/>
                <w:b/>
                <w:szCs w:val="28"/>
              </w:rPr>
              <w:t>31.08.2023</w:t>
            </w:r>
            <w:r w:rsidR="009F2CC5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053DF6">
              <w:rPr>
                <w:rFonts w:ascii="Times New Roman" w:hAnsi="Times New Roman"/>
                <w:b/>
                <w:szCs w:val="28"/>
              </w:rPr>
              <w:t>№215а</w:t>
            </w:r>
          </w:p>
          <w:p w:rsidR="00E268A9" w:rsidRPr="00053DF6" w:rsidRDefault="00E268A9" w:rsidP="009F2CC5">
            <w:pPr>
              <w:spacing w:after="0" w:line="288" w:lineRule="auto"/>
              <w:ind w:right="-32"/>
              <w:rPr>
                <w:rFonts w:ascii="Times New Roman" w:hAnsi="Times New Roman"/>
              </w:rPr>
            </w:pPr>
          </w:p>
        </w:tc>
      </w:tr>
    </w:tbl>
    <w:p w:rsidR="00E268A9" w:rsidRPr="00053DF6" w:rsidRDefault="00E268A9" w:rsidP="00E268A9">
      <w:pPr>
        <w:spacing w:line="288" w:lineRule="auto"/>
        <w:ind w:right="-32"/>
        <w:jc w:val="center"/>
        <w:rPr>
          <w:rFonts w:ascii="Times New Roman" w:hAnsi="Times New Roman"/>
          <w:b/>
          <w:szCs w:val="28"/>
        </w:rPr>
      </w:pPr>
    </w:p>
    <w:p w:rsidR="00E268A9" w:rsidRPr="00053DF6" w:rsidRDefault="00E268A9" w:rsidP="00E268A9">
      <w:pPr>
        <w:spacing w:line="288" w:lineRule="auto"/>
        <w:ind w:right="-32"/>
        <w:jc w:val="center"/>
        <w:rPr>
          <w:rFonts w:ascii="Times New Roman" w:hAnsi="Times New Roman"/>
          <w:b/>
          <w:szCs w:val="28"/>
        </w:rPr>
      </w:pPr>
    </w:p>
    <w:p w:rsidR="00E268A9" w:rsidRPr="00053DF6" w:rsidRDefault="00E268A9" w:rsidP="00E268A9">
      <w:pPr>
        <w:spacing w:line="288" w:lineRule="auto"/>
        <w:ind w:right="-32"/>
        <w:jc w:val="center"/>
        <w:rPr>
          <w:rFonts w:ascii="Times New Roman" w:hAnsi="Times New Roman"/>
          <w:b/>
          <w:szCs w:val="28"/>
        </w:rPr>
      </w:pPr>
    </w:p>
    <w:p w:rsidR="00E268A9" w:rsidRPr="00053DF6" w:rsidRDefault="00E268A9" w:rsidP="00E268A9">
      <w:pPr>
        <w:spacing w:line="288" w:lineRule="auto"/>
        <w:ind w:right="-32"/>
        <w:jc w:val="center"/>
        <w:rPr>
          <w:rFonts w:ascii="Times New Roman" w:hAnsi="Times New Roman"/>
          <w:b/>
          <w:caps/>
          <w:szCs w:val="28"/>
        </w:rPr>
      </w:pPr>
      <w:r w:rsidRPr="00053DF6">
        <w:rPr>
          <w:rFonts w:ascii="Times New Roman" w:hAnsi="Times New Roman"/>
          <w:b/>
          <w:caps/>
          <w:szCs w:val="28"/>
        </w:rPr>
        <w:t>РАБОЧАЯ ПРОГРАММА внеурочной деятельности</w:t>
      </w:r>
    </w:p>
    <w:p w:rsidR="00E268A9" w:rsidRPr="00053DF6" w:rsidRDefault="00E268A9" w:rsidP="00E268A9">
      <w:pPr>
        <w:spacing w:line="288" w:lineRule="auto"/>
        <w:ind w:right="-32"/>
        <w:jc w:val="center"/>
        <w:rPr>
          <w:rFonts w:ascii="Times New Roman" w:hAnsi="Times New Roman"/>
          <w:b/>
          <w:caps/>
          <w:szCs w:val="28"/>
        </w:rPr>
      </w:pPr>
    </w:p>
    <w:p w:rsidR="00E268A9" w:rsidRPr="00053DF6" w:rsidRDefault="00E268A9" w:rsidP="00E268A9">
      <w:pPr>
        <w:spacing w:line="288" w:lineRule="auto"/>
        <w:ind w:right="-32"/>
        <w:jc w:val="center"/>
        <w:rPr>
          <w:rFonts w:ascii="Times New Roman" w:hAnsi="Times New Roman"/>
          <w:b/>
          <w:caps/>
          <w:szCs w:val="28"/>
        </w:rPr>
      </w:pPr>
      <w:r w:rsidRPr="00053DF6">
        <w:rPr>
          <w:rFonts w:ascii="Times New Roman" w:hAnsi="Times New Roman"/>
          <w:b/>
          <w:caps/>
          <w:szCs w:val="28"/>
        </w:rPr>
        <w:t>(Приложение к основной образовательной программе НАЧАЛЬНОГО общего образования)</w:t>
      </w:r>
    </w:p>
    <w:p w:rsidR="00E268A9" w:rsidRPr="00053DF6" w:rsidRDefault="00E268A9" w:rsidP="00E268A9">
      <w:pPr>
        <w:spacing w:line="288" w:lineRule="auto"/>
        <w:ind w:right="-32"/>
        <w:jc w:val="center"/>
        <w:rPr>
          <w:rFonts w:ascii="Times New Roman" w:hAnsi="Times New Roman"/>
          <w:b/>
          <w:szCs w:val="28"/>
        </w:rPr>
      </w:pPr>
    </w:p>
    <w:p w:rsidR="00E268A9" w:rsidRPr="00053DF6" w:rsidRDefault="00E268A9" w:rsidP="00E268A9">
      <w:pPr>
        <w:spacing w:line="288" w:lineRule="auto"/>
        <w:ind w:right="-32"/>
        <w:jc w:val="center"/>
        <w:rPr>
          <w:rFonts w:ascii="Times New Roman" w:hAnsi="Times New Roman"/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15"/>
        <w:gridCol w:w="2267"/>
        <w:gridCol w:w="3017"/>
        <w:gridCol w:w="2942"/>
      </w:tblGrid>
      <w:tr w:rsidR="00E268A9" w:rsidRPr="00053DF6" w:rsidTr="00E268A9">
        <w:trPr>
          <w:trHeight w:val="898"/>
        </w:trPr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0" w:line="288" w:lineRule="auto"/>
              <w:ind w:right="-34" w:hanging="11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название программы</w:t>
            </w:r>
          </w:p>
          <w:p w:rsidR="00E268A9" w:rsidRPr="00053DF6" w:rsidRDefault="00E268A9" w:rsidP="00E268A9">
            <w:pPr>
              <w:spacing w:after="0" w:line="288" w:lineRule="auto"/>
              <w:ind w:right="-34" w:hanging="11"/>
              <w:rPr>
                <w:rFonts w:ascii="Times New Roman" w:hAnsi="Times New Roman"/>
                <w:b/>
                <w:caps/>
                <w:szCs w:val="28"/>
              </w:rPr>
            </w:pPr>
          </w:p>
        </w:tc>
        <w:tc>
          <w:tcPr>
            <w:tcW w:w="5958" w:type="dxa"/>
            <w:gridSpan w:val="2"/>
            <w:tcBorders>
              <w:bottom w:val="single" w:sz="4" w:space="0" w:color="auto"/>
            </w:tcBorders>
          </w:tcPr>
          <w:p w:rsidR="00E268A9" w:rsidRPr="00053DF6" w:rsidRDefault="00374E79" w:rsidP="00E268A9">
            <w:pPr>
              <w:spacing w:after="100" w:afterAutospacing="1" w:line="288" w:lineRule="auto"/>
              <w:ind w:left="608" w:right="-32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 xml:space="preserve">МИР </w:t>
            </w:r>
            <w:r w:rsidR="00C43748">
              <w:rPr>
                <w:rFonts w:ascii="Times New Roman" w:hAnsi="Times New Roman"/>
                <w:b/>
                <w:bCs/>
                <w:caps/>
              </w:rPr>
              <w:t xml:space="preserve">МОИХ </w:t>
            </w:r>
            <w:r>
              <w:rPr>
                <w:rFonts w:ascii="Times New Roman" w:hAnsi="Times New Roman"/>
                <w:b/>
                <w:bCs/>
                <w:caps/>
              </w:rPr>
              <w:t>ПР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aps/>
              </w:rPr>
              <w:t>ОЕКТОВ</w:t>
            </w:r>
          </w:p>
        </w:tc>
      </w:tr>
      <w:tr w:rsidR="00E268A9" w:rsidRPr="00053DF6" w:rsidTr="00E268A9">
        <w:trPr>
          <w:trHeight w:val="898"/>
        </w:trPr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0" w:line="288" w:lineRule="auto"/>
              <w:ind w:right="-34" w:hanging="11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направление</w:t>
            </w:r>
          </w:p>
        </w:tc>
        <w:tc>
          <w:tcPr>
            <w:tcW w:w="5958" w:type="dxa"/>
            <w:gridSpan w:val="2"/>
            <w:tcBorders>
              <w:bottom w:val="single" w:sz="4" w:space="0" w:color="auto"/>
            </w:tcBorders>
          </w:tcPr>
          <w:p w:rsidR="00E268A9" w:rsidRPr="00053DF6" w:rsidRDefault="00E268A9" w:rsidP="00E268A9">
            <w:pPr>
              <w:spacing w:after="100" w:afterAutospacing="1" w:line="288" w:lineRule="auto"/>
              <w:ind w:left="608" w:right="-32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общеинтеллектуальное</w:t>
            </w:r>
          </w:p>
        </w:tc>
      </w:tr>
      <w:tr w:rsidR="00E268A9" w:rsidRPr="00053DF6" w:rsidTr="00E268A9"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5958" w:type="dxa"/>
            <w:gridSpan w:val="2"/>
            <w:tcBorders>
              <w:top w:val="single" w:sz="4" w:space="0" w:color="auto"/>
            </w:tcBorders>
          </w:tcPr>
          <w:p w:rsidR="00E268A9" w:rsidRPr="00053DF6" w:rsidRDefault="00E268A9" w:rsidP="00E268A9">
            <w:pPr>
              <w:spacing w:after="100" w:afterAutospacing="1" w:line="288" w:lineRule="auto"/>
              <w:ind w:left="608" w:right="-32"/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68A9" w:rsidRPr="00053DF6" w:rsidTr="00E268A9"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КЛАССЫ</w:t>
            </w:r>
          </w:p>
        </w:tc>
        <w:tc>
          <w:tcPr>
            <w:tcW w:w="5958" w:type="dxa"/>
            <w:gridSpan w:val="2"/>
            <w:tcBorders>
              <w:bottom w:val="single" w:sz="4" w:space="0" w:color="auto"/>
            </w:tcBorders>
          </w:tcPr>
          <w:p w:rsidR="00E268A9" w:rsidRPr="00053DF6" w:rsidRDefault="00E268A9" w:rsidP="00E268A9">
            <w:pPr>
              <w:spacing w:after="100" w:afterAutospacing="1" w:line="288" w:lineRule="auto"/>
              <w:ind w:left="608" w:right="-32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1-4 классы</w:t>
            </w:r>
          </w:p>
        </w:tc>
      </w:tr>
      <w:tr w:rsidR="00E268A9" w:rsidRPr="00053DF6" w:rsidTr="00E268A9"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5958" w:type="dxa"/>
            <w:gridSpan w:val="2"/>
            <w:tcBorders>
              <w:top w:val="single" w:sz="4" w:space="0" w:color="auto"/>
            </w:tcBorders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68A9" w:rsidRPr="00053DF6" w:rsidTr="00E268A9"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Количество часов</w:t>
            </w:r>
          </w:p>
        </w:tc>
        <w:tc>
          <w:tcPr>
            <w:tcW w:w="5958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68A9" w:rsidRPr="00053DF6" w:rsidTr="00E268A9">
        <w:tc>
          <w:tcPr>
            <w:tcW w:w="1415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2267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3016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в год</w:t>
            </w:r>
          </w:p>
        </w:tc>
        <w:tc>
          <w:tcPr>
            <w:tcW w:w="2942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в неделю</w:t>
            </w:r>
          </w:p>
        </w:tc>
      </w:tr>
      <w:tr w:rsidR="00E268A9" w:rsidRPr="00053DF6" w:rsidTr="00E268A9">
        <w:tc>
          <w:tcPr>
            <w:tcW w:w="1415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2267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 xml:space="preserve">   1 класс</w:t>
            </w:r>
          </w:p>
        </w:tc>
        <w:tc>
          <w:tcPr>
            <w:tcW w:w="3016" w:type="dxa"/>
            <w:tcBorders>
              <w:bottom w:val="dotted" w:sz="4" w:space="0" w:color="auto"/>
            </w:tcBorders>
          </w:tcPr>
          <w:p w:rsidR="00E268A9" w:rsidRPr="00053DF6" w:rsidRDefault="00E268A9" w:rsidP="00E268A9">
            <w:pPr>
              <w:spacing w:after="100" w:afterAutospacing="1" w:line="288" w:lineRule="auto"/>
              <w:ind w:right="-34" w:hanging="11"/>
              <w:jc w:val="center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33</w:t>
            </w:r>
          </w:p>
        </w:tc>
        <w:tc>
          <w:tcPr>
            <w:tcW w:w="2942" w:type="dxa"/>
            <w:tcBorders>
              <w:bottom w:val="dotted" w:sz="4" w:space="0" w:color="auto"/>
              <w:right w:val="dotted" w:sz="4" w:space="0" w:color="auto"/>
            </w:tcBorders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</w:rPr>
            </w:pPr>
            <w:r w:rsidRPr="00053DF6">
              <w:rPr>
                <w:rFonts w:ascii="Times New Roman" w:hAnsi="Times New Roman"/>
                <w:b/>
                <w:bCs/>
                <w:caps/>
              </w:rPr>
              <w:t>1</w:t>
            </w:r>
          </w:p>
        </w:tc>
      </w:tr>
      <w:tr w:rsidR="00E268A9" w:rsidRPr="00053DF6" w:rsidTr="00E268A9">
        <w:trPr>
          <w:trHeight w:val="299"/>
        </w:trPr>
        <w:tc>
          <w:tcPr>
            <w:tcW w:w="1415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226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 2 КЛАСС</w:t>
            </w:r>
          </w:p>
        </w:tc>
        <w:tc>
          <w:tcPr>
            <w:tcW w:w="30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jc w:val="center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34</w:t>
            </w:r>
          </w:p>
        </w:tc>
        <w:tc>
          <w:tcPr>
            <w:tcW w:w="29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jc w:val="center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1</w:t>
            </w:r>
          </w:p>
        </w:tc>
      </w:tr>
      <w:tr w:rsidR="00E268A9" w:rsidRPr="00053DF6" w:rsidTr="00E268A9">
        <w:tc>
          <w:tcPr>
            <w:tcW w:w="1415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226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 3 КЛАСС</w:t>
            </w:r>
          </w:p>
        </w:tc>
        <w:tc>
          <w:tcPr>
            <w:tcW w:w="3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jc w:val="center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34</w:t>
            </w:r>
          </w:p>
        </w:tc>
        <w:tc>
          <w:tcPr>
            <w:tcW w:w="29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jc w:val="center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 1</w:t>
            </w:r>
          </w:p>
        </w:tc>
      </w:tr>
      <w:tr w:rsidR="00E268A9" w:rsidRPr="00053DF6" w:rsidTr="00E268A9">
        <w:tc>
          <w:tcPr>
            <w:tcW w:w="1415" w:type="dxa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226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 4 КЛАСС</w:t>
            </w:r>
          </w:p>
        </w:tc>
        <w:tc>
          <w:tcPr>
            <w:tcW w:w="3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jc w:val="center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34</w:t>
            </w:r>
          </w:p>
        </w:tc>
        <w:tc>
          <w:tcPr>
            <w:tcW w:w="29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jc w:val="center"/>
              <w:rPr>
                <w:rFonts w:ascii="Times New Roman" w:hAnsi="Times New Roman"/>
                <w:b/>
              </w:rPr>
            </w:pPr>
            <w:r w:rsidRPr="00053DF6">
              <w:rPr>
                <w:rFonts w:ascii="Times New Roman" w:hAnsi="Times New Roman"/>
                <w:b/>
              </w:rPr>
              <w:t xml:space="preserve">   1</w:t>
            </w:r>
          </w:p>
        </w:tc>
      </w:tr>
      <w:tr w:rsidR="00E268A9" w:rsidRPr="00053DF6" w:rsidTr="00E268A9"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5958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68A9" w:rsidRPr="00053DF6" w:rsidTr="00E268A9">
        <w:trPr>
          <w:trHeight w:val="392"/>
        </w:trPr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</w:rPr>
            </w:pPr>
            <w:r w:rsidRPr="00053DF6">
              <w:rPr>
                <w:rFonts w:ascii="Times New Roman" w:hAnsi="Times New Roman"/>
                <w:b/>
                <w:sz w:val="24"/>
              </w:rPr>
              <w:t>СОСТАВИТЕЛИ:</w:t>
            </w:r>
          </w:p>
        </w:tc>
        <w:tc>
          <w:tcPr>
            <w:tcW w:w="5958" w:type="dxa"/>
            <w:gridSpan w:val="2"/>
            <w:tcBorders>
              <w:bottom w:val="single" w:sz="4" w:space="0" w:color="auto"/>
            </w:tcBorders>
          </w:tcPr>
          <w:p w:rsidR="00E268A9" w:rsidRPr="00053DF6" w:rsidRDefault="00C43748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учителя начальных классов</w:t>
            </w:r>
          </w:p>
        </w:tc>
      </w:tr>
      <w:tr w:rsidR="00E268A9" w:rsidRPr="00053DF6" w:rsidTr="00E268A9"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</w:rPr>
            </w:pPr>
          </w:p>
        </w:tc>
        <w:tc>
          <w:tcPr>
            <w:tcW w:w="5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53DF6" w:rsidRPr="00053DF6" w:rsidTr="00E268A9">
        <w:tc>
          <w:tcPr>
            <w:tcW w:w="3682" w:type="dxa"/>
            <w:gridSpan w:val="2"/>
          </w:tcPr>
          <w:p w:rsidR="00053DF6" w:rsidRPr="00053DF6" w:rsidRDefault="00053DF6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</w:rPr>
            </w:pPr>
          </w:p>
        </w:tc>
        <w:tc>
          <w:tcPr>
            <w:tcW w:w="5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3DF6" w:rsidRPr="00053DF6" w:rsidRDefault="00053DF6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53DF6" w:rsidRPr="00053DF6" w:rsidTr="00E268A9">
        <w:tc>
          <w:tcPr>
            <w:tcW w:w="3682" w:type="dxa"/>
            <w:gridSpan w:val="2"/>
          </w:tcPr>
          <w:p w:rsidR="00053DF6" w:rsidRPr="00053DF6" w:rsidRDefault="00053DF6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</w:rPr>
            </w:pPr>
          </w:p>
        </w:tc>
        <w:tc>
          <w:tcPr>
            <w:tcW w:w="5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3DF6" w:rsidRPr="00053DF6" w:rsidRDefault="00053DF6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53DF6" w:rsidRPr="00053DF6" w:rsidTr="00E268A9">
        <w:tc>
          <w:tcPr>
            <w:tcW w:w="3682" w:type="dxa"/>
            <w:gridSpan w:val="2"/>
          </w:tcPr>
          <w:p w:rsidR="00053DF6" w:rsidRPr="00053DF6" w:rsidRDefault="00053DF6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</w:rPr>
            </w:pPr>
          </w:p>
        </w:tc>
        <w:tc>
          <w:tcPr>
            <w:tcW w:w="5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3DF6" w:rsidRPr="00053DF6" w:rsidRDefault="00053DF6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68A9" w:rsidRPr="00053DF6" w:rsidTr="00E268A9">
        <w:tc>
          <w:tcPr>
            <w:tcW w:w="3682" w:type="dxa"/>
            <w:gridSpan w:val="2"/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5958" w:type="dxa"/>
            <w:gridSpan w:val="2"/>
            <w:tcBorders>
              <w:top w:val="single" w:sz="4" w:space="0" w:color="auto"/>
            </w:tcBorders>
          </w:tcPr>
          <w:p w:rsidR="00E268A9" w:rsidRPr="00053DF6" w:rsidRDefault="00E268A9" w:rsidP="00E268A9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</w:rPr>
            </w:pPr>
          </w:p>
        </w:tc>
      </w:tr>
    </w:tbl>
    <w:p w:rsidR="00A5291D" w:rsidRPr="00053DF6" w:rsidRDefault="00A5291D" w:rsidP="00E268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031141" w:rsidRPr="00053DF6" w:rsidRDefault="00A5291D" w:rsidP="001D35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053DF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br/>
      </w:r>
      <w:r w:rsidRPr="00053DF6"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t>​</w:t>
      </w:r>
      <w:r w:rsidRPr="00053DF6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Прокопьевский ГО‌ 2023</w:t>
      </w:r>
    </w:p>
    <w:p w:rsidR="001D3542" w:rsidRDefault="001D3542" w:rsidP="001D35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1D3542" w:rsidRPr="001D3542" w:rsidRDefault="001D3542" w:rsidP="001D3542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031141" w:rsidRPr="00C123DD" w:rsidRDefault="00031141" w:rsidP="00031141">
      <w:pPr>
        <w:spacing w:after="0" w:line="36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C123D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031141" w:rsidRPr="00C123DD" w:rsidRDefault="00031141" w:rsidP="000311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1141" w:rsidRPr="00C123DD" w:rsidRDefault="00031141" w:rsidP="00031141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Базисный учебный план образовательного учреждения Российской 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Федерации  является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нормативным документом, основанным на Федеральных государственных образовательных стандартах общего образования (ФГОС). В нём определяется предельный объём учебной нагрузки обучающихся, состав учебных предметов и направлений внеурочной деятельности, распределяется учебное время, отводимое на освоение содержания образования по классам, учебным предметам. Традиционно Базисный учебный план образовательного 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учреждения  состоит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из двух частей: инвариантной и вариативной. Вариативная часть плана включает в себя внеурочную деятельность, осуществляемую во второй половине дня. </w:t>
      </w:r>
    </w:p>
    <w:p w:rsidR="00031141" w:rsidRPr="00C123DD" w:rsidRDefault="00031141" w:rsidP="00031141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>ФГОС второго поколения предъявляют особые требования к результатам освоения основных общеобразовательных программ. Данные результаты структурируются в соответствие с основными задачами общего образования, учитывающими индивидуальные, общественные и государственные потребности. Типологически образовательные результаты представлены следующим образом:</w:t>
      </w:r>
    </w:p>
    <w:p w:rsidR="00031141" w:rsidRPr="00C123DD" w:rsidRDefault="00031141" w:rsidP="000311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5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>предметные;</w:t>
      </w:r>
    </w:p>
    <w:p w:rsidR="00031141" w:rsidRPr="00C123DD" w:rsidRDefault="00031141" w:rsidP="000311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5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>метапредметные</w:t>
      </w:r>
      <w:proofErr w:type="spellEnd"/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031141" w:rsidRPr="00C123DD" w:rsidRDefault="00031141" w:rsidP="000311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5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личностные. </w:t>
      </w:r>
    </w:p>
    <w:p w:rsidR="00031141" w:rsidRPr="00C123DD" w:rsidRDefault="00031141" w:rsidP="00031141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концепции ФГОС второго поколения под </w:t>
      </w:r>
      <w:r w:rsidRPr="00C123D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предметными</w:t>
      </w:r>
      <w:r w:rsidRPr="00C123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результатами понимается «усвоение обучаемым конкретных элементов социального опыта, изучаемого в рамках 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отдельного учебного предмета, — знаний, умений и навыков, опыта решения проблем, опыта творческой деятельности». </w:t>
      </w:r>
      <w:proofErr w:type="spellStart"/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понимаются как «освоенные обучающимся на базе одного, нескольких или всех учебных предметов способы деятельности, применимые как в рамках образовательного процесса, так и при решении проблем в реальных жизненных ситуациях».  </w:t>
      </w: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Личностные</w:t>
      </w: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должны отразиться в сформированности системы 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ценностных отношений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к себе, другим участникам образовательного процесса, самому образовательному процессу и его результатам в образовательном</w:t>
      </w:r>
    </w:p>
    <w:p w:rsidR="00031141" w:rsidRPr="00C123DD" w:rsidRDefault="00031141" w:rsidP="00031141">
      <w:pPr>
        <w:spacing w:after="0" w:line="240" w:lineRule="auto"/>
        <w:ind w:firstLine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Федеральные государственные образовательные стандарты второго поколения значительное внимание уделяют </w:t>
      </w:r>
      <w:proofErr w:type="spellStart"/>
      <w:r w:rsidRPr="00C123D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метапредметным</w:t>
      </w:r>
      <w:proofErr w:type="spellEnd"/>
      <w:r w:rsidRPr="00C123D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и личностным</w:t>
      </w: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 результатам. Внеурочная деятельность ориентирована на работу с интересами учащихся, развитием их личностных компетенций, профориентацию. Приведённые в Базисном учебном плане направления внеурочной деятельности охватывают широкий спектр общеобразовательных программ, формирующих мировоззрение, содействующих социализации, позволяющих углублять знания в определённой профессиональной области. 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Программа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организации </w:t>
      </w:r>
      <w:r w:rsidRPr="00C123D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деятельности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младших школьников по направлению «проектная деятельность»  предназначена для работы с детьми 1-4 классов, и является  механизмом  интеграции, обеспечения полноты и цельности содержания программ по предметам, расширяя и обогащая его. Проектная деятельность является обязательной и предусматривает участие в ней всех учащихся класса в познавательной деятельности.</w:t>
      </w:r>
    </w:p>
    <w:p w:rsidR="00031141" w:rsidRDefault="00031141" w:rsidP="001D3542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141" w:rsidRPr="00C123DD" w:rsidRDefault="00031141" w:rsidP="00031141">
      <w:pPr>
        <w:spacing w:after="0" w:line="360" w:lineRule="auto"/>
        <w:ind w:firstLine="6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>ЦЕЛИ И ЗАДАЧИ ПРОГРАММЫ</w:t>
      </w:r>
    </w:p>
    <w:tbl>
      <w:tblPr>
        <w:tblW w:w="0" w:type="auto"/>
        <w:shd w:val="clear" w:color="auto" w:fill="FFFFFF"/>
        <w:tblLook w:val="01E0" w:firstRow="1" w:lastRow="1" w:firstColumn="1" w:lastColumn="1" w:noHBand="0" w:noVBand="0"/>
      </w:tblPr>
      <w:tblGrid>
        <w:gridCol w:w="9740"/>
      </w:tblGrid>
      <w:tr w:rsidR="00031141" w:rsidRPr="00C123DD" w:rsidTr="001D3542">
        <w:tc>
          <w:tcPr>
            <w:tcW w:w="13068" w:type="dxa"/>
            <w:shd w:val="clear" w:color="auto" w:fill="FFFFFF"/>
            <w:hideMark/>
          </w:tcPr>
          <w:p w:rsidR="00031141" w:rsidRPr="00C123DD" w:rsidRDefault="00031141" w:rsidP="00A5291D">
            <w:pPr>
              <w:spacing w:after="0" w:line="360" w:lineRule="auto"/>
              <w:ind w:firstLine="6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Цель программы</w:t>
            </w: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</w:p>
          <w:p w:rsidR="00031141" w:rsidRPr="00C123DD" w:rsidRDefault="00031141" w:rsidP="00A5291D">
            <w:pPr>
              <w:spacing w:after="0" w:line="36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личности и создание основ творческого потенциала учащихся.</w:t>
            </w:r>
          </w:p>
        </w:tc>
      </w:tr>
      <w:tr w:rsidR="00031141" w:rsidRPr="00C123DD" w:rsidTr="001D3542">
        <w:tc>
          <w:tcPr>
            <w:tcW w:w="13068" w:type="dxa"/>
            <w:shd w:val="clear" w:color="auto" w:fill="FFFFFF"/>
          </w:tcPr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 Формирование позитивной самооценки, самоуважения.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Формирование коммуникативной компетентности в сотрудничестве: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— умение вести диалог, координировать свои действия с действиями партнеров по совместной деятельности;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— способности доброжелательно и чутко относиться к людям, сопереживать;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— формирование социально адекватных способов поведения.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 Формирование способности к организации деятельности и управлению ею: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— воспитание целеустремленности и настойчивости;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— формирование навыков организации рабочего пространства и рационального использования рабочего   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времени;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— формирование умения самостоятельно и совместно планировать деятельность и сотрудничество;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— формирование умения самостоятельно и совместно принимать решения.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 Формирование умения решать творческие задачи.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 Формирование умения работать с информацией (сбор, систематизация, хранение, использование).</w:t>
            </w:r>
          </w:p>
        </w:tc>
      </w:tr>
    </w:tbl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Актуальность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курсов  и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внеурочной деятельности. 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Актуальность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Программа позволяет реализовать актуальные в настоящее время </w:t>
      </w:r>
      <w:proofErr w:type="spell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, личностно-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ориентированный,   </w:t>
      </w:r>
      <w:proofErr w:type="spellStart"/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 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Особенностью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Непрерывность дополнительного образования как механизма полноты и целостности образования в целом;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Системность организации учебно-воспитательного процесса;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Раскрытие способностей и поддержка одаренности детей.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Основные понятия</w:t>
      </w:r>
      <w:r w:rsidRPr="00C123D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Проекты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различных направлений служат продолжением урока и предусматривают участие всех учащихся в клубной работе, отражаются на страницах учебников, тетрадей для самостоятельных работ и хрестоматий. </w:t>
      </w: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Метод проектов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самообразования),</w:t>
      </w:r>
      <w:r w:rsidRPr="00031141">
        <w:rPr>
          <w:rFonts w:ascii="Tahoma" w:eastAsia="+mn-ea" w:hAnsi="Tahoma" w:cs="Tahoma"/>
          <w:b/>
          <w:bCs/>
          <w:kern w:val="24"/>
          <w:sz w:val="72"/>
          <w:szCs w:val="72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C123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Метод проектов - </w:t>
      </w: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организация обучения, при которой учащиеся приобретают знания в процессе планирования и выполнения практических заданий-проектов. 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Проект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– буквально «брошенный вперед», т.е. прототип, прообраз какого-либо объекта или вида деятельности. </w:t>
      </w: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Проект учащегося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дидактическое средство активизации познавательной деятельности, развития креативности и одновременно формирование определенных личностных качеств</w:t>
      </w:r>
      <w:r w:rsidR="00E268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31141" w:rsidRPr="00C123DD" w:rsidRDefault="00031141" w:rsidP="00031141">
      <w:pPr>
        <w:spacing w:after="0" w:line="36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Метод проектов в начальной школе, учитывая возрастные особенности детей, имеет свою специфику. Так, собственно проектная деятельность в ее классическом понимании занимает свое центральное (ведущее) место в подростковом возрасте (в основной школе). В начальной школе могут возникнуть только прообразы проектной деятельности в виде решения творческих заданий или специально созданной</w:t>
      </w: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системы проектных задач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031141" w:rsidRPr="00C123DD" w:rsidRDefault="00031141" w:rsidP="0003114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  <w:r w:rsidRPr="00C123DD">
        <w:rPr>
          <w:rFonts w:ascii="Times New Roman" w:hAnsi="Times New Roman"/>
          <w:b/>
          <w:i/>
          <w:sz w:val="20"/>
          <w:szCs w:val="20"/>
          <w:u w:val="single"/>
        </w:rPr>
        <w:t>ПРЕИМУЩЕСТВА МЕТОДА ПРОЕКТОВ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-Ограниченный временными рамками урок «выплескивается» во внеурочную деятельность.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>-Учащиеся видят перед собой конечный результат - вещь, которую они сделали своими руками, вложили в нее душу.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-Ведение уроков методом творческих проектов позволяет выявить и развить творческие возможности и способности учащихся, научить решать новые, нетиповые задачи, выявить деловые качества.                                                                                            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>-Профессиональное самоопределение. Именно при выполнении творческого проекта учащиеся задумываются над вопросами: на что я способен, где применить свои знания?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>-При выборе темы проекта учитываются индивидуальные способности учащихся: сильным - сложное, слабым - по их реальным возможностям.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-Возрастная логика обучения, основанная на принципе «Великой дидактики» идти от простого к сложному, предполагает следующие формы самостоятельной работы учащихся: творческую работу (подбор примеров, оформление иллюстраций, написание мини-сочинений и т.д.), сообщение, доклад, реферат, исследование, проект. 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-Обучение проектным методом развивает социальный аспект личности учащегося за счет включения его в различные виды деятельности в реальных социальных и производственных отношениях, прививает учащимся жизненно необходимые знания и умения в сфере ведения домашнего хозяйства и экономики семьи. </w:t>
      </w:r>
    </w:p>
    <w:p w:rsidR="00031141" w:rsidRPr="00C123DD" w:rsidRDefault="00031141" w:rsidP="00031141">
      <w:pPr>
        <w:spacing w:after="0" w:line="36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 ходе решения системы проектных задач у младших школьников могут быть сформированы следующие способности: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Рефлексировать (видеть проблему; анализировать сделанное – почему получилось, почему не получилось, видеть </w:t>
      </w:r>
      <w:proofErr w:type="gramStart"/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трудности,  ошибки</w:t>
      </w:r>
      <w:proofErr w:type="gramEnd"/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);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spellStart"/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Целеполагать</w:t>
      </w:r>
      <w:proofErr w:type="spellEnd"/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(ставить и удерживать цели);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Планировать (составлять план своей деятельности);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Моделировать (представлять способ действия в виде модели-схемы, выделяя все существенное и главное);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Проявлять инициативу при поиске способа (способов) решения задачи;</w:t>
      </w:r>
    </w:p>
    <w:p w:rsidR="00031141" w:rsidRPr="00C123DD" w:rsidRDefault="00031141" w:rsidP="00031141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031141" w:rsidRPr="00C123DD" w:rsidRDefault="00031141" w:rsidP="000311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Проектные задачи могут быть предметными и </w:t>
      </w:r>
      <w:proofErr w:type="spell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метапредметными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. Включение в образовательный процесс проектных задач, с одной стороны, способствует получению качественно новых 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результатов  в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усвоении учащимися   содержания начальной школы и дает возможность проведения эффективного мониторинга становления этих результатов, с другой стороны, закладывает основу для эффективного внедрения проектной деятельности как ведущей формы построения учебного процесса в подростковом возрасте.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внеурочной деятельности по направлению «проектная деятельность» организуется с </w:t>
      </w: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целью 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школьников </w:t>
      </w: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умения учиться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, как универсального учебного действия.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Форма </w:t>
      </w:r>
      <w:proofErr w:type="gramStart"/>
      <w:r w:rsidRPr="00C123DD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организации</w:t>
      </w:r>
      <w:r w:rsidRPr="00C123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 занятия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проводятся  на классных часах, в период каникул в учебном кабинете, в музеях различного типа, библиотеках, на пришкольном участке, на предприятиях и различных объектах города (парки, скверы, улицы, архитектурные достопримечательности и пр.)  проектная 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деятельность  включает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опытов, наблюдений, экскурсий, заседаний, олимпиад, викторин, КВНов, встреч с интересными людьми, соревнований, реализации проектов и 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 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Сроки реализации программы</w:t>
      </w: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4 года (1-4 класс).  </w:t>
      </w:r>
    </w:p>
    <w:p w:rsidR="00031141" w:rsidRPr="00C123DD" w:rsidRDefault="00031141" w:rsidP="00031141">
      <w:pPr>
        <w:spacing w:after="0" w:line="360" w:lineRule="auto"/>
        <w:ind w:firstLine="6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предусматривает достижение </w:t>
      </w: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3 уровней результатов</w:t>
      </w: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180"/>
        <w:gridCol w:w="3275"/>
        <w:gridCol w:w="3275"/>
      </w:tblGrid>
      <w:tr w:rsidR="00031141" w:rsidRPr="00C123DD" w:rsidTr="00A5291D"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141" w:rsidRPr="00C123DD" w:rsidRDefault="00031141" w:rsidP="00A529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Первый уровень результатов</w:t>
            </w: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31141" w:rsidRPr="00C123DD" w:rsidRDefault="00031141" w:rsidP="00A529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 класс)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141" w:rsidRPr="00C123DD" w:rsidRDefault="00031141" w:rsidP="00A529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Второй уровень результатов</w:t>
            </w: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(2-3 класс)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141" w:rsidRPr="00C123DD" w:rsidRDefault="00031141" w:rsidP="00A529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Третий уровень результатов</w:t>
            </w: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31141" w:rsidRPr="00C123DD" w:rsidRDefault="00031141" w:rsidP="00A529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 класс)</w:t>
            </w:r>
          </w:p>
        </w:tc>
      </w:tr>
      <w:tr w:rsidR="00031141" w:rsidRPr="00C123DD" w:rsidTr="00A5291D"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141" w:rsidRPr="00C123DD" w:rsidRDefault="00031141" w:rsidP="00A529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Предполагает приобретение первоклассниками новых знаний, опыта решения проектных задач по различным направлениям.  Результат выражается в понимании детьми сути проектной деятельности, умении поэтапно решать проектные задачи.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Предполагает позитивное отношение детей к базовым ценностям общества, в частности к образованию и самообразованию.  Результат проявляется в активном использовании школьниками метода проектов, самостоятельном выборе тем (</w:t>
            </w:r>
            <w:proofErr w:type="spellStart"/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подтем</w:t>
            </w:r>
            <w:proofErr w:type="spellEnd"/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проекта, приобретении опыта самостоятельного поиска, систематизации и оформлении интересующей информации.</w:t>
            </w:r>
          </w:p>
          <w:p w:rsidR="00031141" w:rsidRPr="00C123DD" w:rsidRDefault="00031141" w:rsidP="00A529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Предполагает получение школьниками самостоятельного социального опыта. Проявляется в участии школьников в реализации социальных проектов по самостоятельно выбранному направлению.</w:t>
            </w:r>
          </w:p>
          <w:p w:rsidR="00031141" w:rsidRPr="00C123DD" w:rsidRDefault="00031141" w:rsidP="00A5291D">
            <w:pPr>
              <w:spacing w:after="0" w:line="240" w:lineRule="auto"/>
              <w:ind w:firstLine="6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23D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Итоги</w:t>
            </w: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реализации программы могут быть </w:t>
            </w:r>
            <w:r w:rsidRPr="00C123D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представлены</w:t>
            </w:r>
            <w:r w:rsidRPr="00C12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через презентации проектов, участие в конкурсах и олимпиадах по разным направлениям, выставки, конференции, фестивали, чемпионаты и пр.</w:t>
            </w:r>
          </w:p>
          <w:p w:rsidR="00031141" w:rsidRPr="00C123DD" w:rsidRDefault="00031141" w:rsidP="00A529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1141" w:rsidRPr="00C123DD" w:rsidRDefault="00031141" w:rsidP="00031141">
      <w:pPr>
        <w:widowControl w:val="0"/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31141" w:rsidRDefault="00031141" w:rsidP="00031141">
      <w:pPr>
        <w:widowControl w:val="0"/>
        <w:spacing w:after="0" w:line="360" w:lineRule="auto"/>
        <w:ind w:firstLine="68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31141" w:rsidRPr="00C123DD" w:rsidRDefault="00031141" w:rsidP="00031141">
      <w:pPr>
        <w:widowControl w:val="0"/>
        <w:spacing w:after="0" w:line="360" w:lineRule="auto"/>
        <w:ind w:firstLine="68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СОДЕРЖАНИЕ ИЗУЧАЕМОГО КУРСА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Работа над проектом предваряется необходимым этапом — работой над темой, в процессе которой детям предлагается собирать самую разную информацию по общей теме. При этом учащиеся сами выбирают, что именно они хотели бы узнать в рамках данной темы. При дальнейшей работе над проектами составленная общая энциклопедия или картотека может служить одним из основных источников информации по теме.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Предлагаемый порядок действий: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1. Знакомство класса с темой.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2. Выбор </w:t>
      </w:r>
      <w:proofErr w:type="spell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подтем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(областей знания).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3. Сбор информации.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4. Выбор проектов.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5. Работа над проектами.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6. Презентация проектов.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Учитель выбирает общую тему или организует ее выбор учениками. Критерием выбора темы может быть желание реализовать какой-либо проект, связанный по сюжету с какой-либо темой.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выборе </w:t>
      </w:r>
      <w:proofErr w:type="spell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подтемы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учитель не только предлагает большое число </w:t>
      </w:r>
      <w:proofErr w:type="spell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подтем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, но и подсказывает ученикам, как они могут сами их сформулировать.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Классические источники информации</w:t>
      </w:r>
      <w:r w:rsidRPr="00C123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— энциклопедии и другие книги, в том числе из школьной библиотеки. Кроме того, это видеокассеты, энциклопедии и другие материалы на компакт-дисках, рассказы взрослых, экскурсии.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Под рассказами взрослых понимаются не только рассказы родителей своим детям, но и беседы, интервью со специалистами в какой-то сфере деятельности, в том числе и 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во время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специально организованных в школе встреч специалистов с детьми.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Возможные экскурсии — это экскурсии либо в музеи, либо на действующие предприятия.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Кроме того, взрослые могут помочь детям получить информацию из Интернета.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После того как собраны сведения по большей части </w:t>
      </w:r>
      <w:proofErr w:type="spell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подтем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, учитель констатирует этот факт, напоминает запоздавшим о необходимости поторопиться и обсуждает с детьми, какие проекты (поделки, исследования и мероприятия) возможны по итогам изучения темы. </w:t>
      </w:r>
    </w:p>
    <w:p w:rsidR="00031141" w:rsidRPr="00C123DD" w:rsidRDefault="00031141" w:rsidP="00031141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i/>
          <w:color w:val="333333"/>
          <w:sz w:val="24"/>
          <w:szCs w:val="24"/>
          <w:u w:val="single"/>
          <w:lang w:eastAsia="ru-RU"/>
        </w:rPr>
        <w:t xml:space="preserve">            Творческими работами могут быть, </w:t>
      </w:r>
      <w:proofErr w:type="gramStart"/>
      <w:r w:rsidRPr="00C123DD">
        <w:rPr>
          <w:rFonts w:ascii="Times New Roman" w:eastAsia="Times New Roman" w:hAnsi="Times New Roman"/>
          <w:i/>
          <w:color w:val="333333"/>
          <w:sz w:val="24"/>
          <w:szCs w:val="24"/>
          <w:u w:val="single"/>
          <w:lang w:eastAsia="ru-RU"/>
        </w:rPr>
        <w:t>например</w:t>
      </w:r>
      <w:proofErr w:type="gramEnd"/>
      <w:r w:rsidRPr="00C123DD">
        <w:rPr>
          <w:rFonts w:ascii="Times New Roman" w:eastAsia="Times New Roman" w:hAnsi="Times New Roman"/>
          <w:i/>
          <w:color w:val="333333"/>
          <w:sz w:val="24"/>
          <w:szCs w:val="24"/>
          <w:u w:val="single"/>
          <w:lang w:eastAsia="ru-RU"/>
        </w:rPr>
        <w:t>: рисунок, открытка, поделка, скульптура, игрушка, макет, рассказ, считалка, загадка, концерт, спектакль, викторина, КВНы, газета, книга, модель, костюм, фотоальбом, оформление стендов, выставок, доклад, конференция, электронная презентация, праздник и т.д</w:t>
      </w:r>
      <w:r w:rsidRPr="00C123D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</w:p>
    <w:p w:rsidR="00031141" w:rsidRPr="00C123DD" w:rsidRDefault="00031141" w:rsidP="00031141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           Дети сами выбирают тему, которая им интересна, или предлагают свою тему. Учитель не принуждает детей, он должен иметь в виду, что ребята, которые не участвуют в этом проекте, могут принять участие в следующем.</w:t>
      </w:r>
    </w:p>
    <w:p w:rsidR="00031141" w:rsidRPr="00C123DD" w:rsidRDefault="00031141" w:rsidP="00031141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         Удачные находки во время работы над проектом желательно сделать достоянием всего класса, это может повысить интерес и привлечь к работе над проектом других ребят</w:t>
      </w:r>
    </w:p>
    <w:p w:rsidR="00031141" w:rsidRPr="00C123DD" w:rsidRDefault="00031141" w:rsidP="00031141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        </w:t>
      </w:r>
      <w:r w:rsidRPr="00C123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Каждый проект должен быть доведен до успешного завершения, оставляя у ребенка ощущение гордости за полученный результат. После завершения работы над проектом детям нужно предоставить возможность рассказать о своей работе, показать то, что у них получилось, и услышать похвалу в свой адрес. Хорошо, если на представлении результатов проекта будут присутствовать не только другие дети, но и родители.</w:t>
      </w:r>
    </w:p>
    <w:p w:rsidR="00031141" w:rsidRPr="00C123DD" w:rsidRDefault="00031141" w:rsidP="00031141">
      <w:pPr>
        <w:spacing w:after="0" w:line="240" w:lineRule="auto"/>
        <w:ind w:right="28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031141" w:rsidRPr="00C123DD" w:rsidRDefault="00031141" w:rsidP="00031141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1141" w:rsidRPr="00C123DD" w:rsidRDefault="00031141" w:rsidP="0003114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31141" w:rsidRPr="00C123DD" w:rsidRDefault="00031141" w:rsidP="0003114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МЕТОДИЧЕСКОЕ ОБЕСПЕЧЕНИЕ ПРОГРАММЫ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Проекты отличаются друг от друга: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результатом: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C123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рисунок, открытка, поделка, скульптура, игрушка, макет, рассказ, считалка, загадка, концерт, спектакль, викторина, КВНы, газета, книга, модель, костюм, фотоальбом, оформление стендов, выставок, доклад, конференция, электронная презентация, праздник и т.д. 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числом детей: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— индивидуальная деятельность (получаемый продукт — результат работы одного человека); в дальнейшем персональные изделия могут быть объединены в коллективный продукт (например, выставка работ учащихся);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— работа в малых группах (поделки, коллажи, макеты, подготовка конкурсов и викторин и т. д.);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— коллективная деятельность (концерт или спектакль с общей подготовкой и репетициями, одна большая общая поделка, видеофильм с участием всех желающих детей в какой-либо специализации и т. д.);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продолжительностью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(от нескольких часов до нескольких месяцев);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числом этапов и наличием промежуточных результатов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(например, при подготовке спектакля в качестве отдельного этапа можно выделить подготовку костюмов);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-  набором и иерархией ролей;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соотношением времени выполнения действий в школе и вне школы;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- необходимостью привлечения взрослых.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Дети совершенно свободно могут выбирать, в каком из проектов, предложенных учителем, они будут участвовать. Для обеспечения свободы и расширения поля выбора рекомендуется предлагать разные по своим характеристикам проекты (длительные и краткосрочные, индивидуальные, групповые и коллективные и т. д.).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Кроме того, если известно, что кто-то из детей умеет делать что-то конкретное, можно привязать этот проект к теме и предоставить ребенку возможность проявить себя в том, что он хорошо умеет делать.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распределении ролей в проектах, помимо собственно пожеланий </w:t>
      </w:r>
      <w:proofErr w:type="gram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детей,  учитель</w:t>
      </w:r>
      <w:proofErr w:type="gram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руководствуется известными способностями учащихся и их психологическими особенностями. 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Каждый проект должен быть доведен до успешного завершения и оставить у ребенка ощущение гордости за полученный результат. Для этого в процессе работы над проектами учитель помогает детям соизмерять свои желания и возможности. После завершения работы над проектом надо предоставить учащимся возможность рассказать о своей работе, показать то, что у них получилось, и услышать похвалу в свой адрес. На представлении результатов проекта присутствуют не только другие дети, но и родители. Если проект долгосрочный, то в нем выделяются промежуточные этапы, по результатам которых дети получают положительное подкрепление.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Например, при подготовке кукольного спектакля можно устроить презентацию сделанных кукол-персонажей. Некоторые проекты являются как бы </w:t>
      </w:r>
      <w:proofErr w:type="spellStart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самопрезентующимися</w:t>
      </w:r>
      <w:proofErr w:type="spellEnd"/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— это спектакли, концерты, живые газеты и т. д. Презентацию проектов, завершающихся изготовлением моделей, макетов, поделок, организовывают специальным образом.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Проект</w:t>
      </w:r>
      <w:r w:rsidRPr="00C123DD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 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– это самостоятельная творческая работа, от идеи до её воплощения выполненная под руководством учителя. С проектом как видом работы учащиеся знакомятся на уроке, но выполнение его осуществляется и во внеурочное время.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Базовая основа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выполнения творческого проекта: достаточные знания и умения (технико-технологические, художественные, математические, естественно-научные и др.) и составляющие творческого мышления, которые осваиваются и формируются в первую очередь на уроках.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Результат проектной деятельности</w:t>
      </w: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– личностно или общественно значимый продукт: изделие, информация (доклад, сообщение), комплексная работа, социальная помощь.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Проекты по содержанию могут быть технологические, информационные, комбинированные. В последнем случае учащиеся готовят информационное сообщение и иллюстрируют его изготовленными ими макетами или моделями объектов. По форме проекты могут быть индивидуальные, групповые (по 4–6 человек) и коллективные (классные). По продолжительности проекты бывают краткосрочные и долгосрочные. Разница заключается в объёме выполненной работы и степени самостоятельности учащихся. Чем меньше дети, тем больше требуется помощь взрослых в поиске информации и оформлении проекта. В качестве проектных заданий предлагаются конструкторско-технологические, а также художественно-конструкторские задачи, включающие и решение соответствующих практико-технологических вопросов; задания, связанные с историей создания материальной культуры человечества.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Выполнение проекта складывается из трёх этапов: разработка проекта, практическая реализация проекта, защита проекта. Наиболее трудоёмким компонентом проектной деятельности является первый этап – интеллектуальный поиск. При его организации основное внимание уделяется наиболее существенной части – мысленному прогнозированию, создание замысла (относительно возможного устройства изделия в целом или его части, относительно формы, цвета, материала, способов соединения деталей изделия и т.п.) в строгом соответствии с поставленной целью (требованиями). В процессе поиска необходимой информации ученики изучают книги, журналы, энциклопедии, расспрашивают взрослых по теме проекта. Здесь же разрабатывается вся необходимая документация (рисунки, эскизы, простейшие чертежи), подбираются материалы и инструменты.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Второй этап работы – это материализация проектного замысла в вещественном виде с внесением необходимых корректировок или практическая деятельность общественно полезного характера.</w:t>
      </w:r>
    </w:p>
    <w:p w:rsidR="00031141" w:rsidRPr="00C123DD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3DD">
        <w:rPr>
          <w:rFonts w:ascii="Times New Roman" w:eastAsia="Times New Roman" w:hAnsi="Times New Roman"/>
          <w:sz w:val="24"/>
          <w:szCs w:val="24"/>
          <w:lang w:eastAsia="ru-RU"/>
        </w:rPr>
        <w:t>Главная цель защиты проектной работы – аргументированный анализ полученного результата и доказательство его соответствия поставленной цели или требованиям, поэтому основным критерием успешности выполненного проекта является соблюдение в изделии (деятельности) требований или условий, которые были выдвинуты в начале работы. Ученики делают сообщение о проделанной работе, а учитель, руководя процедурой защиты проектов, особо следит за соблюдением доброжелательности, тактичности, проявлением у детей внимательного отношения к идеям и творчеству других.</w:t>
      </w:r>
    </w:p>
    <w:p w:rsidR="00031141" w:rsidRPr="00031141" w:rsidRDefault="00031141" w:rsidP="000311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1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Вывод</w:t>
      </w:r>
      <w:r w:rsidRPr="0003114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0311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3114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проектная деятельность способствует формированию ключевых компетентностей учащихся, подготовки их к реальным условиям жизнедеятельности. Выводит процесс обучения и воспитания из стен школы в окружающий мир.</w:t>
      </w:r>
    </w:p>
    <w:p w:rsidR="001D3542" w:rsidRPr="00031141" w:rsidRDefault="001D3542" w:rsidP="00E268A9">
      <w:pPr>
        <w:rPr>
          <w:rFonts w:ascii="Times New Roman" w:hAnsi="Times New Roman"/>
          <w:b/>
          <w:sz w:val="24"/>
          <w:szCs w:val="24"/>
        </w:rPr>
      </w:pPr>
    </w:p>
    <w:p w:rsidR="00A5291D" w:rsidRPr="003526E2" w:rsidRDefault="00A5291D" w:rsidP="00A5291D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 w:rsidRPr="003526E2">
        <w:rPr>
          <w:rFonts w:ascii="Times New Roman" w:hAnsi="Times New Roman" w:cs="Times New Roman"/>
          <w:b/>
          <w:sz w:val="32"/>
        </w:rPr>
        <w:t>Календарно-тема</w:t>
      </w:r>
      <w:r>
        <w:rPr>
          <w:rFonts w:ascii="Times New Roman" w:hAnsi="Times New Roman" w:cs="Times New Roman"/>
          <w:b/>
          <w:sz w:val="32"/>
        </w:rPr>
        <w:t>тическое планирование</w:t>
      </w:r>
      <w:r w:rsidRPr="003526E2">
        <w:rPr>
          <w:rFonts w:ascii="Times New Roman" w:hAnsi="Times New Roman" w:cs="Times New Roman"/>
          <w:b/>
          <w:sz w:val="32"/>
        </w:rPr>
        <w:t xml:space="preserve"> проектной деятельности в начальной школе</w:t>
      </w:r>
    </w:p>
    <w:p w:rsidR="00A5291D" w:rsidRDefault="00A5291D" w:rsidP="00A5291D">
      <w:pPr>
        <w:spacing w:line="295" w:lineRule="exact"/>
        <w:rPr>
          <w:rFonts w:ascii="Times New Roman" w:eastAsia="Times New Roman" w:hAnsi="Times New Roman"/>
        </w:rPr>
      </w:pPr>
    </w:p>
    <w:p w:rsidR="00A5291D" w:rsidRDefault="00A5291D" w:rsidP="00A5291D">
      <w:pPr>
        <w:spacing w:after="0" w:line="0" w:lineRule="atLeast"/>
        <w:ind w:right="-139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 класс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460"/>
        <w:gridCol w:w="1200"/>
        <w:gridCol w:w="680"/>
        <w:gridCol w:w="100"/>
        <w:gridCol w:w="820"/>
        <w:gridCol w:w="460"/>
        <w:gridCol w:w="80"/>
        <w:gridCol w:w="1300"/>
        <w:gridCol w:w="620"/>
        <w:gridCol w:w="340"/>
        <w:gridCol w:w="20"/>
        <w:gridCol w:w="1520"/>
      </w:tblGrid>
      <w:tr w:rsidR="00A5291D" w:rsidTr="00A5291D">
        <w:trPr>
          <w:trHeight w:val="294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Тема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Форма</w:t>
            </w: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A5291D" w:rsidTr="00A5291D">
        <w:trPr>
          <w:trHeight w:val="41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A5291D" w:rsidTr="00A5291D">
        <w:trPr>
          <w:trHeight w:val="14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7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Первые представления об исследовании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Мир как тайна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 такое исследование?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Дискуссия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3.</w:t>
            </w:r>
          </w:p>
        </w:tc>
        <w:tc>
          <w:tcPr>
            <w:tcW w:w="3440" w:type="dxa"/>
            <w:gridSpan w:val="4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Кто такие исследователи?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Просмотр</w:t>
            </w:r>
          </w:p>
        </w:tc>
        <w:tc>
          <w:tcPr>
            <w:tcW w:w="9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фильма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или  презентации</w:t>
            </w: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обсуждение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42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Исследования в природных условия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Экскурсия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5.</w:t>
            </w:r>
          </w:p>
        </w:tc>
        <w:tc>
          <w:tcPr>
            <w:tcW w:w="3440" w:type="dxa"/>
            <w:gridSpan w:val="4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Исследования  в лаборатории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Просмотр</w:t>
            </w:r>
          </w:p>
        </w:tc>
        <w:tc>
          <w:tcPr>
            <w:tcW w:w="9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фильма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7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или  презентации</w:t>
            </w: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обсуждение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right="680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Учимся сравнивать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6.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 такое сравнение?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Сравнение  двух предметов по различным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признакам.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Сравнение</w:t>
            </w: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нескольких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предметов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(отрезков,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слов,</w:t>
            </w: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слогов,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чисел,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геометрических  фигур).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9.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Сравнение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поступков</w:t>
            </w: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(на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примере</w:t>
            </w:r>
          </w:p>
        </w:tc>
        <w:tc>
          <w:tcPr>
            <w:tcW w:w="2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Просмотр фильма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28.10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действий героев сказок).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обсуждение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10.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Различение</w:t>
            </w:r>
          </w:p>
        </w:tc>
        <w:tc>
          <w:tcPr>
            <w:tcW w:w="2800" w:type="dxa"/>
            <w:gridSpan w:val="4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6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существенных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13.11</w:t>
            </w:r>
          </w:p>
        </w:tc>
        <w:tc>
          <w:tcPr>
            <w:tcW w:w="4260" w:type="dxa"/>
            <w:gridSpan w:val="5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несущественных   признаков  сходства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отличий предметов.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11.</w:t>
            </w:r>
          </w:p>
        </w:tc>
        <w:tc>
          <w:tcPr>
            <w:tcW w:w="26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Сравнение  с помощью</w:t>
            </w:r>
          </w:p>
        </w:tc>
        <w:tc>
          <w:tcPr>
            <w:tcW w:w="20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ведения третьего,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20.11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контрастного объекта.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12.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Определение</w:t>
            </w: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последовательности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Творческая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сравнения.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мастерская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13. 4.12</w:t>
            </w:r>
          </w:p>
        </w:tc>
        <w:tc>
          <w:tcPr>
            <w:tcW w:w="34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Целенаправленность сравнения.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Учимся наблюдать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14.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 такое наблюдение?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Критерии наблюдения.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Спор-клуб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16.</w:t>
            </w:r>
          </w:p>
        </w:tc>
        <w:tc>
          <w:tcPr>
            <w:tcW w:w="34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предмета в покое.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17.</w:t>
            </w:r>
          </w:p>
        </w:tc>
        <w:tc>
          <w:tcPr>
            <w:tcW w:w="42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предмета в действии.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18.</w:t>
            </w:r>
          </w:p>
        </w:tc>
        <w:tc>
          <w:tcPr>
            <w:tcW w:w="34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живых объектов.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Экскурсия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19.</w:t>
            </w:r>
          </w:p>
        </w:tc>
        <w:tc>
          <w:tcPr>
            <w:tcW w:w="34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явлений природы.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Экскурсия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20.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</w:t>
            </w: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изменений (на определенном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отрезке времени).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21.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</w:t>
            </w: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роста и  развития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растений и</w:t>
            </w:r>
          </w:p>
        </w:tc>
        <w:tc>
          <w:tcPr>
            <w:tcW w:w="2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Просмотр фильма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животных.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обсуждение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22.</w:t>
            </w:r>
          </w:p>
        </w:tc>
        <w:tc>
          <w:tcPr>
            <w:tcW w:w="42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за поведением человеком.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игра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23.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Самонаблюдение.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24.</w:t>
            </w:r>
          </w:p>
        </w:tc>
        <w:tc>
          <w:tcPr>
            <w:tcW w:w="26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Результаты наблюдений</w:t>
            </w: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Творческая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мастерская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right="68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Учимся доказывать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83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480"/>
              <w:rPr>
                <w:rFonts w:ascii="Times New Roman" w:eastAsia="Times New Roman" w:hAnsi="Times New Roman"/>
                <w:sz w:val="24"/>
              </w:rPr>
            </w:pPr>
            <w:bookmarkStart w:id="1" w:name="page17"/>
            <w:bookmarkEnd w:id="1"/>
            <w:r>
              <w:rPr>
                <w:rFonts w:ascii="Times New Roman" w:eastAsia="Times New Roman" w:hAnsi="Times New Roman"/>
                <w:sz w:val="24"/>
              </w:rPr>
              <w:t>25.</w:t>
            </w:r>
          </w:p>
        </w:tc>
        <w:tc>
          <w:tcPr>
            <w:tcW w:w="472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Высказывание, утверждение.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26.</w:t>
            </w: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Вопросы.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27.</w:t>
            </w: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Предположение.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28.</w:t>
            </w: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Аргументы и факты.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29.</w:t>
            </w: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Противоречие.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Дискуссия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30.</w:t>
            </w: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Доказательство.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Дискуссия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31.</w:t>
            </w: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Спор.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Спор-клуб.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32.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Дискуссия.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Дискуссионный</w:t>
            </w: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клуб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left="268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Я – исследователь</w:t>
            </w:r>
          </w:p>
        </w:tc>
        <w:tc>
          <w:tcPr>
            <w:tcW w:w="22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33.</w:t>
            </w: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 мини-конференции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774"/>
        </w:trPr>
        <w:tc>
          <w:tcPr>
            <w:tcW w:w="10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0" w:type="dxa"/>
            <w:gridSpan w:val="3"/>
            <w:shd w:val="clear" w:color="auto" w:fill="auto"/>
            <w:vAlign w:val="bottom"/>
          </w:tcPr>
          <w:p w:rsidR="001D3542" w:rsidRDefault="001D3542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D3542" w:rsidRDefault="001D3542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D3542" w:rsidRDefault="001D3542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D3542" w:rsidRDefault="001D3542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gridSpan w:val="4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right="540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2 класс</w:t>
            </w: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329"/>
        </w:trPr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Тема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Форма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A5291D" w:rsidTr="00A5291D">
        <w:trPr>
          <w:trHeight w:val="413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A5291D" w:rsidTr="00A5291D">
        <w:trPr>
          <w:trHeight w:val="142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22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Что такое исследование?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58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Что можно исследовать?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2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Формулирование темы.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2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Формулирование цели исследования.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игра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24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Формулирование задач исследования.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игра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2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Выделение этапов исследования.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2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Планирование работы.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1D" w:rsidTr="00A5291D">
        <w:trPr>
          <w:trHeight w:val="224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3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Pr="000F24E3" w:rsidRDefault="00A5291D" w:rsidP="00A529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5291D" w:rsidRDefault="00A5291D" w:rsidP="00A5291D">
      <w:pPr>
        <w:spacing w:after="0"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19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97926D" wp14:editId="7ED9237B">
                <wp:simplePos x="0" y="0"/>
                <wp:positionH relativeFrom="column">
                  <wp:posOffset>6176645</wp:posOffset>
                </wp:positionH>
                <wp:positionV relativeFrom="paragraph">
                  <wp:posOffset>-2627630</wp:posOffset>
                </wp:positionV>
                <wp:extent cx="0" cy="6009640"/>
                <wp:effectExtent l="13970" t="8255" r="5080" b="1143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96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64EAD1E3" id="Прямая соединительная линия 4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35pt,-206.9pt" to="486.35pt,2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sz w:val="19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B331540" wp14:editId="21C323ED">
                <wp:simplePos x="0" y="0"/>
                <wp:positionH relativeFrom="column">
                  <wp:posOffset>97790</wp:posOffset>
                </wp:positionH>
                <wp:positionV relativeFrom="paragraph">
                  <wp:posOffset>-2627630</wp:posOffset>
                </wp:positionV>
                <wp:extent cx="0" cy="6009640"/>
                <wp:effectExtent l="12065" t="8255" r="6985" b="114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964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20676F77" id="Прямая соединительная линия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7pt,-206.9pt" to="7.7pt,2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" strokeweight=".48pt"/>
            </w:pict>
          </mc:Fallback>
        </mc:AlternateContent>
      </w:r>
    </w:p>
    <w:p w:rsidR="00A5291D" w:rsidRDefault="00A5291D" w:rsidP="00A5291D">
      <w:pPr>
        <w:spacing w:after="0" w:line="237" w:lineRule="auto"/>
        <w:ind w:left="31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Сбор информации для исследования</w:t>
      </w:r>
    </w:p>
    <w:p w:rsidR="00A5291D" w:rsidRDefault="00A5291D" w:rsidP="00A5291D">
      <w:pPr>
        <w:spacing w:after="0" w:line="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460"/>
        <w:gridCol w:w="1880"/>
        <w:gridCol w:w="1380"/>
        <w:gridCol w:w="1780"/>
        <w:gridCol w:w="560"/>
        <w:gridCol w:w="1540"/>
      </w:tblGrid>
      <w:tr w:rsidR="00A5291D" w:rsidTr="00A5291D">
        <w:trPr>
          <w:trHeight w:val="251"/>
        </w:trPr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7.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0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Подбор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0" w:lineRule="exact"/>
              <w:ind w:left="4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необходимой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0" w:lineRule="exact"/>
              <w:ind w:right="5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литературы.</w:t>
            </w:r>
          </w:p>
        </w:tc>
        <w:tc>
          <w:tcPr>
            <w:tcW w:w="17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Экскурсия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0" w:lineRule="exact"/>
              <w:ind w:left="3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54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7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Ознакомление    с    литературой    по    теме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55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библиотеку.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5291D" w:rsidTr="00A5291D">
        <w:trPr>
          <w:trHeight w:val="24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исследования.</w:t>
            </w: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1</w:t>
            </w:r>
          </w:p>
        </w:tc>
      </w:tr>
      <w:tr w:rsidR="00A5291D" w:rsidTr="00A5291D">
        <w:trPr>
          <w:trHeight w:val="259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9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</w:p>
        </w:tc>
        <w:tc>
          <w:tcPr>
            <w:tcW w:w="47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9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Другие источники информации для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Занятие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59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исследования.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9.</w:t>
            </w: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Анализ информации.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Занятие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10.</w:t>
            </w: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 такое выводы.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игра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11.</w:t>
            </w: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Опрос. Как провести опрос.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практикум.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12.</w:t>
            </w:r>
          </w:p>
        </w:tc>
        <w:tc>
          <w:tcPr>
            <w:tcW w:w="47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Анкета. Как провести анкетирование.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практикум.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13.</w:t>
            </w:r>
          </w:p>
        </w:tc>
        <w:tc>
          <w:tcPr>
            <w:tcW w:w="47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Интервью. Как провести интервью.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практикум.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14.</w:t>
            </w:r>
          </w:p>
        </w:tc>
        <w:tc>
          <w:tcPr>
            <w:tcW w:w="47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опросов, анкетирования, интервью.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практикум.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Оформление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5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5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поиска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информации</w:t>
            </w: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</w:tbl>
    <w:p w:rsidR="00A5291D" w:rsidRDefault="00A5291D" w:rsidP="00A5291D">
      <w:pPr>
        <w:spacing w:after="0" w:line="235" w:lineRule="auto"/>
        <w:ind w:right="-13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Проводим опыты</w:t>
      </w:r>
    </w:p>
    <w:p w:rsidR="00A5291D" w:rsidRDefault="00A5291D" w:rsidP="00A5291D">
      <w:pPr>
        <w:spacing w:after="0" w:line="1" w:lineRule="exact"/>
        <w:rPr>
          <w:rFonts w:ascii="Times New Roman" w:eastAsia="Times New Roman" w:hAnsi="Times New Roman"/>
        </w:rPr>
      </w:pPr>
    </w:p>
    <w:tbl>
      <w:tblPr>
        <w:tblW w:w="9600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380"/>
        <w:gridCol w:w="320"/>
        <w:gridCol w:w="1220"/>
        <w:gridCol w:w="680"/>
        <w:gridCol w:w="1120"/>
        <w:gridCol w:w="80"/>
        <w:gridCol w:w="2260"/>
        <w:gridCol w:w="20"/>
        <w:gridCol w:w="1520"/>
      </w:tblGrid>
      <w:tr w:rsidR="00A5291D" w:rsidTr="00A5291D">
        <w:trPr>
          <w:trHeight w:val="267"/>
        </w:trPr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16.</w:t>
            </w:r>
          </w:p>
        </w:tc>
        <w:tc>
          <w:tcPr>
            <w:tcW w:w="47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 такое опыты?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7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17.</w:t>
            </w:r>
          </w:p>
        </w:tc>
        <w:tc>
          <w:tcPr>
            <w:tcW w:w="47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Опыты с предметами в покое.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18.</w:t>
            </w:r>
          </w:p>
        </w:tc>
        <w:tc>
          <w:tcPr>
            <w:tcW w:w="47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Опыты с предметами в действии.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19.</w:t>
            </w:r>
          </w:p>
        </w:tc>
        <w:tc>
          <w:tcPr>
            <w:tcW w:w="47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Опыты с живыми объектами.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3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bookmarkStart w:id="2" w:name="page18"/>
            <w:bookmarkEnd w:id="2"/>
            <w:r>
              <w:rPr>
                <w:rFonts w:ascii="Times New Roman" w:eastAsia="Times New Roman" w:hAnsi="Times New Roman"/>
                <w:sz w:val="24"/>
              </w:rPr>
              <w:t>20.</w:t>
            </w:r>
          </w:p>
        </w:tc>
        <w:tc>
          <w:tcPr>
            <w:tcW w:w="47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Опыты на определенном отрезке времени.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21.</w:t>
            </w:r>
          </w:p>
        </w:tc>
        <w:tc>
          <w:tcPr>
            <w:tcW w:w="47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Опыты   в   лабораторных   и   полевых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условиях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результатов опыта.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23.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Опытов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6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фиксация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результатов в группе.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24.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Опытов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6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фиксация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результатов в индивидуальной работе.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25.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Описание опытов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left="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Учимся выступать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26.</w:t>
            </w:r>
          </w:p>
        </w:tc>
        <w:tc>
          <w:tcPr>
            <w:tcW w:w="47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Оформляем исследовательскую работу.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27.</w:t>
            </w:r>
          </w:p>
        </w:tc>
        <w:tc>
          <w:tcPr>
            <w:tcW w:w="47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Структура исследовательской работы.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28.</w:t>
            </w:r>
          </w:p>
        </w:tc>
        <w:tc>
          <w:tcPr>
            <w:tcW w:w="47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Правила выступления по защите учебного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исследования.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29.</w:t>
            </w:r>
          </w:p>
        </w:tc>
        <w:tc>
          <w:tcPr>
            <w:tcW w:w="47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Текст выступления: как выбрать главное.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30.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Способы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демонстрации</w:t>
            </w: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результатов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исследования.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31.</w:t>
            </w:r>
          </w:p>
        </w:tc>
        <w:tc>
          <w:tcPr>
            <w:tcW w:w="36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Как заинтересовать слушателей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32.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Как отвечать на вопросы?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1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left="1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Я – исследователь</w:t>
            </w: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5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33.</w:t>
            </w:r>
          </w:p>
        </w:tc>
        <w:tc>
          <w:tcPr>
            <w:tcW w:w="47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Конференция«Я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–исследователь».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19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68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групповых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2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Индивидуальных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исследовательских работ.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34.</w:t>
            </w:r>
          </w:p>
        </w:tc>
        <w:tc>
          <w:tcPr>
            <w:tcW w:w="47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Чему я научился (рефлексия деятельности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Дискуссионный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 год).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клуб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A5291D" w:rsidRDefault="00A5291D" w:rsidP="00A5291D">
      <w:pPr>
        <w:spacing w:after="0" w:line="200" w:lineRule="exact"/>
        <w:rPr>
          <w:rFonts w:ascii="Times New Roman" w:eastAsia="Times New Roman" w:hAnsi="Times New Roman"/>
        </w:rPr>
      </w:pPr>
    </w:p>
    <w:p w:rsidR="00A5291D" w:rsidRDefault="00A5291D" w:rsidP="00A5291D">
      <w:pPr>
        <w:spacing w:after="0" w:line="280" w:lineRule="exact"/>
        <w:rPr>
          <w:rFonts w:ascii="Times New Roman" w:eastAsia="Times New Roman" w:hAnsi="Times New Roman"/>
        </w:rPr>
      </w:pPr>
    </w:p>
    <w:p w:rsidR="00A5291D" w:rsidRDefault="00A5291D" w:rsidP="00A5291D">
      <w:pPr>
        <w:numPr>
          <w:ilvl w:val="0"/>
          <w:numId w:val="28"/>
        </w:numPr>
        <w:tabs>
          <w:tab w:val="left" w:pos="4700"/>
        </w:tabs>
        <w:spacing w:after="0" w:line="0" w:lineRule="atLeast"/>
        <w:ind w:left="4700" w:hanging="218"/>
        <w:rPr>
          <w:rFonts w:ascii="Times New Roman" w:eastAsia="Times New Roman" w:hAnsi="Times New Roman"/>
          <w:b/>
          <w:sz w:val="28"/>
          <w:u w:val="single"/>
        </w:rPr>
      </w:pPr>
      <w:r>
        <w:rPr>
          <w:rFonts w:ascii="Times New Roman" w:eastAsia="Times New Roman" w:hAnsi="Times New Roman"/>
          <w:b/>
          <w:sz w:val="28"/>
          <w:u w:val="single"/>
        </w:rPr>
        <w:t>класс</w:t>
      </w:r>
    </w:p>
    <w:p w:rsidR="00A5291D" w:rsidRDefault="00A5291D" w:rsidP="00A5291D">
      <w:pPr>
        <w:spacing w:after="0" w:line="306" w:lineRule="exact"/>
        <w:rPr>
          <w:rFonts w:ascii="Times New Roman" w:eastAsia="Times New Roman" w:hAnsi="Times New Roman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20"/>
        <w:gridCol w:w="1540"/>
        <w:gridCol w:w="400"/>
        <w:gridCol w:w="140"/>
        <w:gridCol w:w="320"/>
        <w:gridCol w:w="680"/>
        <w:gridCol w:w="40"/>
        <w:gridCol w:w="460"/>
        <w:gridCol w:w="280"/>
        <w:gridCol w:w="580"/>
        <w:gridCol w:w="260"/>
        <w:gridCol w:w="80"/>
        <w:gridCol w:w="2282"/>
        <w:gridCol w:w="1520"/>
      </w:tblGrid>
      <w:tr w:rsidR="00A5291D" w:rsidTr="00A5291D">
        <w:trPr>
          <w:trHeight w:val="283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080" w:type="dxa"/>
            <w:gridSpan w:val="3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6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Тема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2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Форма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Кол-во</w:t>
            </w:r>
          </w:p>
        </w:tc>
      </w:tr>
      <w:tr w:rsidR="00A5291D" w:rsidTr="00A5291D">
        <w:trPr>
          <w:trHeight w:val="41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часов</w:t>
            </w:r>
          </w:p>
        </w:tc>
      </w:tr>
      <w:tr w:rsidR="00A5291D" w:rsidTr="00A5291D">
        <w:trPr>
          <w:trHeight w:val="142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A5291D" w:rsidTr="00A5291D">
        <w:trPr>
          <w:trHeight w:val="263"/>
        </w:trPr>
        <w:tc>
          <w:tcPr>
            <w:tcW w:w="3100" w:type="dxa"/>
            <w:gridSpan w:val="5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Что такое исследование?</w:t>
            </w: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5291D" w:rsidTr="00A5291D">
        <w:trPr>
          <w:trHeight w:val="258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3860" w:type="dxa"/>
            <w:gridSpan w:val="8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Тема, цель, задачи исследования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26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1</w:t>
            </w:r>
          </w:p>
        </w:tc>
      </w:tr>
      <w:tr w:rsidR="00A5291D" w:rsidTr="00A5291D">
        <w:trPr>
          <w:trHeight w:val="256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208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Формулирование</w:t>
            </w: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темы,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цели,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2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задач</w:t>
            </w: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700" w:type="dxa"/>
            <w:gridSpan w:val="10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исследования  в  групповой  и  индивидуальной</w:t>
            </w: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9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Работе</w:t>
            </w: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47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5291D" w:rsidTr="00A5291D">
        <w:trPr>
          <w:trHeight w:val="256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3.</w:t>
            </w:r>
          </w:p>
        </w:tc>
        <w:tc>
          <w:tcPr>
            <w:tcW w:w="208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Что такое проблема?</w:t>
            </w: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Дискуссионный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клуб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3860" w:type="dxa"/>
            <w:gridSpan w:val="8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Гипотеза. Формулирование гипотезы.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игра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26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00" w:type="dxa"/>
            <w:gridSpan w:val="10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A5291D" w:rsidTr="00A5291D">
        <w:trPr>
          <w:trHeight w:val="256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5.</w:t>
            </w:r>
          </w:p>
        </w:tc>
        <w:tc>
          <w:tcPr>
            <w:tcW w:w="4700" w:type="dxa"/>
            <w:gridSpan w:val="10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Формулирование   гипотезы   в   групповой   и</w:t>
            </w: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120" w:type="dxa"/>
            <w:gridSpan w:val="6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индивидуальной работе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47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12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5291D" w:rsidTr="00A5291D">
        <w:trPr>
          <w:trHeight w:val="256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6.</w:t>
            </w:r>
          </w:p>
        </w:tc>
        <w:tc>
          <w:tcPr>
            <w:tcW w:w="3120" w:type="dxa"/>
            <w:gridSpan w:val="6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Что такое объект исследования?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26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A5291D" w:rsidTr="00A5291D">
        <w:trPr>
          <w:trHeight w:val="278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480"/>
              <w:rPr>
                <w:rFonts w:ascii="Times New Roman" w:eastAsia="Times New Roman" w:hAnsi="Times New Roman"/>
                <w:sz w:val="24"/>
              </w:rPr>
            </w:pPr>
            <w:bookmarkStart w:id="3" w:name="page19"/>
            <w:bookmarkEnd w:id="3"/>
            <w:r>
              <w:rPr>
                <w:rFonts w:ascii="Times New Roman" w:eastAsia="Times New Roman" w:hAnsi="Times New Roman"/>
                <w:sz w:val="24"/>
              </w:rPr>
              <w:t>7.</w:t>
            </w:r>
          </w:p>
        </w:tc>
        <w:tc>
          <w:tcPr>
            <w:tcW w:w="3600" w:type="dxa"/>
            <w:gridSpan w:val="8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Что такое предмет исследования?</w:t>
            </w:r>
          </w:p>
        </w:tc>
        <w:tc>
          <w:tcPr>
            <w:tcW w:w="8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2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20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8.</w:t>
            </w:r>
          </w:p>
        </w:tc>
        <w:tc>
          <w:tcPr>
            <w:tcW w:w="4720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Определение объекта и предмета исследования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0" w:type="dxa"/>
            <w:gridSpan w:val="8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группе и в индивидуальной работе</w:t>
            </w: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720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9.</w:t>
            </w:r>
          </w:p>
        </w:tc>
        <w:tc>
          <w:tcPr>
            <w:tcW w:w="4720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Планирование    работы    в    группе    и    в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420" w:type="dxa"/>
            <w:gridSpan w:val="5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индивидуальной работе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6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122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Сбор информации для исследования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10.</w:t>
            </w:r>
          </w:p>
        </w:tc>
        <w:tc>
          <w:tcPr>
            <w:tcW w:w="360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Работа в библиотеке. Каталоги.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Экскурсия.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11.</w:t>
            </w:r>
          </w:p>
        </w:tc>
        <w:tc>
          <w:tcPr>
            <w:tcW w:w="44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Работа в Интернете. Что такое поисковик?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12.</w:t>
            </w:r>
          </w:p>
        </w:tc>
        <w:tc>
          <w:tcPr>
            <w:tcW w:w="4720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Поиск информации по теме исследования в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групповой и индивидуальной работе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13.</w:t>
            </w:r>
          </w:p>
        </w:tc>
        <w:tc>
          <w:tcPr>
            <w:tcW w:w="31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Достоверность информации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14.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Виды опросов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Игра.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</w:t>
            </w:r>
          </w:p>
        </w:tc>
        <w:tc>
          <w:tcPr>
            <w:tcW w:w="24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 опроса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16.</w:t>
            </w:r>
          </w:p>
        </w:tc>
        <w:tc>
          <w:tcPr>
            <w:tcW w:w="4720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 полученной  информации  в  ходе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опросов.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62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right="1780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Проводим эксперимент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5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9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17.</w:t>
            </w:r>
          </w:p>
        </w:tc>
        <w:tc>
          <w:tcPr>
            <w:tcW w:w="3100" w:type="dxa"/>
            <w:gridSpan w:val="6"/>
            <w:shd w:val="clear" w:color="auto" w:fill="auto"/>
            <w:vAlign w:val="bottom"/>
          </w:tcPr>
          <w:p w:rsidR="00A5291D" w:rsidRDefault="00A5291D" w:rsidP="00A5291D">
            <w:pPr>
              <w:spacing w:after="0" w:line="259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 такое эксперимент?</w:t>
            </w: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9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9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дискуссионный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клуб.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18.</w:t>
            </w:r>
          </w:p>
        </w:tc>
        <w:tc>
          <w:tcPr>
            <w:tcW w:w="44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История экспериментальной деятельности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Просмотр фильма.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19.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Организация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экспериментальной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20.</w:t>
            </w:r>
          </w:p>
        </w:tc>
        <w:tc>
          <w:tcPr>
            <w:tcW w:w="44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Эксперименты с предметами в покое.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21.</w:t>
            </w:r>
          </w:p>
        </w:tc>
        <w:tc>
          <w:tcPr>
            <w:tcW w:w="44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Эксперименты с предметами в действии.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</w:t>
            </w:r>
          </w:p>
        </w:tc>
        <w:tc>
          <w:tcPr>
            <w:tcW w:w="4460" w:type="dxa"/>
            <w:gridSpan w:val="10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Эксперименты с живыми объектов.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Экскурсия.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23.</w:t>
            </w:r>
          </w:p>
        </w:tc>
        <w:tc>
          <w:tcPr>
            <w:tcW w:w="44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Опыты на определенном отрезке времени.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24.</w:t>
            </w:r>
          </w:p>
        </w:tc>
        <w:tc>
          <w:tcPr>
            <w:tcW w:w="196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Эксперименты</w:t>
            </w:r>
          </w:p>
        </w:tc>
        <w:tc>
          <w:tcPr>
            <w:tcW w:w="4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040" w:type="dxa"/>
            <w:gridSpan w:val="5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4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лабораторных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w w:val="93"/>
                <w:sz w:val="24"/>
              </w:rPr>
            </w:pPr>
            <w:r>
              <w:rPr>
                <w:rFonts w:ascii="Times New Roman" w:eastAsia="Times New Roman" w:hAnsi="Times New Roman"/>
                <w:w w:val="93"/>
                <w:sz w:val="24"/>
              </w:rPr>
              <w:t>и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естественных условиях.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25.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</w:tc>
        <w:tc>
          <w:tcPr>
            <w:tcW w:w="1540" w:type="dxa"/>
            <w:gridSpan w:val="4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эксперимента</w:t>
            </w: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фиксация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результатов в группе.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26.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</w:tc>
        <w:tc>
          <w:tcPr>
            <w:tcW w:w="1540" w:type="dxa"/>
            <w:gridSpan w:val="4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эксперимента</w:t>
            </w: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фиксация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результатов в индивидуальной работе.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62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right="178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Учимся докладывать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27.</w:t>
            </w: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Что такое доклад?</w:t>
            </w: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28.</w:t>
            </w:r>
          </w:p>
        </w:tc>
        <w:tc>
          <w:tcPr>
            <w:tcW w:w="31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Готовим текст доклада.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29.</w:t>
            </w:r>
          </w:p>
        </w:tc>
        <w:tc>
          <w:tcPr>
            <w:tcW w:w="31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 такое презентация?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30.</w:t>
            </w:r>
          </w:p>
        </w:tc>
        <w:tc>
          <w:tcPr>
            <w:tcW w:w="360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Учимся оформлять презентацию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31.</w:t>
            </w:r>
          </w:p>
        </w:tc>
        <w:tc>
          <w:tcPr>
            <w:tcW w:w="3100" w:type="dxa"/>
            <w:gridSpan w:val="6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Как говорить доказательно?</w:t>
            </w: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Дискуссионный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клуб.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left="26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Я – исследователь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32.</w:t>
            </w:r>
          </w:p>
        </w:tc>
        <w:tc>
          <w:tcPr>
            <w:tcW w:w="31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Подготовка к конференции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33.</w:t>
            </w:r>
          </w:p>
        </w:tc>
        <w:tc>
          <w:tcPr>
            <w:tcW w:w="4720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Конференция«Я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–исследователь».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4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групповых</w:t>
            </w: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w w:val="93"/>
                <w:sz w:val="24"/>
              </w:rPr>
            </w:pPr>
            <w:r>
              <w:rPr>
                <w:rFonts w:ascii="Times New Roman" w:eastAsia="Times New Roman" w:hAnsi="Times New Roman"/>
                <w:w w:val="93"/>
                <w:sz w:val="24"/>
              </w:rPr>
              <w:t>и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индивидуальных</w:t>
            </w:r>
          </w:p>
        </w:tc>
        <w:tc>
          <w:tcPr>
            <w:tcW w:w="4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исследовательских работ.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34.</w:t>
            </w:r>
          </w:p>
        </w:tc>
        <w:tc>
          <w:tcPr>
            <w:tcW w:w="4720" w:type="dxa"/>
            <w:gridSpan w:val="11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Чему я научился (рефлексия деятельности</w:t>
            </w:r>
          </w:p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 год).</w:t>
            </w:r>
          </w:p>
        </w:tc>
        <w:tc>
          <w:tcPr>
            <w:tcW w:w="2362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Дискуссионный</w:t>
            </w:r>
          </w:p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клуб.</w:t>
            </w:r>
          </w:p>
        </w:tc>
        <w:tc>
          <w:tcPr>
            <w:tcW w:w="15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1D3542">
        <w:trPr>
          <w:trHeight w:val="283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4" w:name="page20"/>
            <w:bookmarkEnd w:id="4"/>
          </w:p>
        </w:tc>
        <w:tc>
          <w:tcPr>
            <w:tcW w:w="472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2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D3542" w:rsidTr="00A5291D">
        <w:trPr>
          <w:trHeight w:val="283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3542" w:rsidRDefault="001D3542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D3542" w:rsidRDefault="001D3542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20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3542" w:rsidRDefault="001D3542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3542" w:rsidRDefault="001D3542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3542" w:rsidRDefault="001D3542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1D3542" w:rsidRDefault="001D3542" w:rsidP="001D3542">
      <w:pPr>
        <w:tabs>
          <w:tab w:val="left" w:pos="4700"/>
        </w:tabs>
        <w:spacing w:after="0" w:line="237" w:lineRule="auto"/>
        <w:rPr>
          <w:rFonts w:ascii="Times New Roman" w:eastAsia="Times New Roman" w:hAnsi="Times New Roman"/>
          <w:b/>
          <w:sz w:val="28"/>
          <w:u w:val="single"/>
        </w:rPr>
      </w:pPr>
    </w:p>
    <w:p w:rsidR="0056364F" w:rsidRDefault="0056364F" w:rsidP="001D3542">
      <w:pPr>
        <w:tabs>
          <w:tab w:val="left" w:pos="4700"/>
        </w:tabs>
        <w:spacing w:after="0" w:line="237" w:lineRule="auto"/>
        <w:rPr>
          <w:rFonts w:ascii="Times New Roman" w:eastAsia="Times New Roman" w:hAnsi="Times New Roman"/>
          <w:b/>
          <w:sz w:val="28"/>
          <w:u w:val="single"/>
        </w:rPr>
      </w:pPr>
    </w:p>
    <w:p w:rsidR="0056364F" w:rsidRDefault="0056364F" w:rsidP="001D3542">
      <w:pPr>
        <w:tabs>
          <w:tab w:val="left" w:pos="4700"/>
        </w:tabs>
        <w:spacing w:after="0" w:line="237" w:lineRule="auto"/>
        <w:rPr>
          <w:rFonts w:ascii="Times New Roman" w:eastAsia="Times New Roman" w:hAnsi="Times New Roman"/>
          <w:b/>
          <w:sz w:val="28"/>
          <w:u w:val="single"/>
        </w:rPr>
      </w:pPr>
    </w:p>
    <w:p w:rsidR="0056364F" w:rsidRDefault="0056364F" w:rsidP="001D3542">
      <w:pPr>
        <w:tabs>
          <w:tab w:val="left" w:pos="4700"/>
        </w:tabs>
        <w:spacing w:after="0" w:line="237" w:lineRule="auto"/>
        <w:rPr>
          <w:rFonts w:ascii="Times New Roman" w:eastAsia="Times New Roman" w:hAnsi="Times New Roman"/>
          <w:b/>
          <w:sz w:val="28"/>
          <w:u w:val="single"/>
        </w:rPr>
      </w:pPr>
    </w:p>
    <w:p w:rsidR="00A5291D" w:rsidRPr="001D3542" w:rsidRDefault="001D3542" w:rsidP="001D3542">
      <w:pPr>
        <w:tabs>
          <w:tab w:val="left" w:pos="4700"/>
        </w:tabs>
        <w:spacing w:after="0" w:line="237" w:lineRule="auto"/>
        <w:jc w:val="center"/>
        <w:rPr>
          <w:rFonts w:ascii="Times New Roman" w:eastAsia="Times New Roman" w:hAnsi="Times New Roman"/>
          <w:b/>
          <w:sz w:val="28"/>
          <w:u w:val="single"/>
        </w:rPr>
      </w:pPr>
      <w:r>
        <w:rPr>
          <w:rFonts w:ascii="Times New Roman" w:eastAsia="Times New Roman" w:hAnsi="Times New Roman"/>
          <w:b/>
          <w:sz w:val="28"/>
          <w:u w:val="single"/>
        </w:rPr>
        <w:t xml:space="preserve">4 </w:t>
      </w:r>
      <w:r w:rsidR="00A5291D" w:rsidRPr="001D3542">
        <w:rPr>
          <w:rFonts w:ascii="Times New Roman" w:eastAsia="Times New Roman" w:hAnsi="Times New Roman"/>
          <w:b/>
          <w:sz w:val="28"/>
          <w:u w:val="single"/>
        </w:rPr>
        <w:t>класс</w:t>
      </w:r>
    </w:p>
    <w:p w:rsidR="00A5291D" w:rsidRDefault="00A5291D" w:rsidP="00A5291D">
      <w:pPr>
        <w:spacing w:after="0"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645EF52" wp14:editId="53FB0DC8">
                <wp:simplePos x="0" y="0"/>
                <wp:positionH relativeFrom="column">
                  <wp:posOffset>97790</wp:posOffset>
                </wp:positionH>
                <wp:positionV relativeFrom="paragraph">
                  <wp:posOffset>206375</wp:posOffset>
                </wp:positionV>
                <wp:extent cx="0" cy="8208010"/>
                <wp:effectExtent l="12065" t="7620" r="6985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080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47404163" id="Прямая соединительная линия 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7pt,16.25pt" to="7.7pt,6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" strokeweight=".48pt"/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14C8832" wp14:editId="5011DE80">
                <wp:simplePos x="0" y="0"/>
                <wp:positionH relativeFrom="column">
                  <wp:posOffset>6176645</wp:posOffset>
                </wp:positionH>
                <wp:positionV relativeFrom="paragraph">
                  <wp:posOffset>206375</wp:posOffset>
                </wp:positionV>
                <wp:extent cx="0" cy="8208010"/>
                <wp:effectExtent l="13970" t="7620" r="5080" b="139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080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630F6C65" id="Прямая соединительная линия 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35pt,16.25pt" to="486.35pt,6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" strokeweight=".16931mm"/>
            </w:pict>
          </mc:Fallback>
        </mc:AlternateContent>
      </w:r>
    </w:p>
    <w:p w:rsidR="00A5291D" w:rsidRDefault="00A5291D" w:rsidP="00A5291D">
      <w:pPr>
        <w:spacing w:after="0" w:line="286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700"/>
        <w:gridCol w:w="1340"/>
        <w:gridCol w:w="540"/>
        <w:gridCol w:w="1140"/>
        <w:gridCol w:w="2360"/>
        <w:gridCol w:w="1520"/>
      </w:tblGrid>
      <w:tr w:rsidR="00A5291D" w:rsidTr="00A5291D">
        <w:trPr>
          <w:trHeight w:val="283"/>
        </w:trPr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right="52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Тема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Форма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Кол-во</w:t>
            </w:r>
          </w:p>
        </w:tc>
      </w:tr>
      <w:tr w:rsidR="00A5291D" w:rsidTr="00A5291D">
        <w:trPr>
          <w:trHeight w:val="415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Часов</w:t>
            </w:r>
          </w:p>
        </w:tc>
      </w:tr>
      <w:tr w:rsidR="00A5291D" w:rsidTr="00A5291D">
        <w:trPr>
          <w:trHeight w:val="140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3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7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Что такое исследование?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47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Обсуждение   и   выбор   тем   исследования,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70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актуализация проблемы.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1</w:t>
            </w:r>
          </w:p>
        </w:tc>
      </w:tr>
      <w:tr w:rsidR="00A5291D" w:rsidTr="00A5291D">
        <w:trPr>
          <w:trHeight w:val="244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5291D" w:rsidTr="00A5291D">
        <w:trPr>
          <w:trHeight w:val="258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right="2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30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Актуализация проблемы.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24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2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3.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Целеполагание,</w:t>
            </w: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4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выдвижение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right="1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гипотез.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практикум.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0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Определение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4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предмета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right="1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объекта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93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исследования.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44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2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30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Методы исследования.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Занятие, практикум.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2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2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5.</w:t>
            </w:r>
          </w:p>
        </w:tc>
        <w:tc>
          <w:tcPr>
            <w:tcW w:w="30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Выбор методов исследования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2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A5291D" w:rsidTr="00A5291D">
        <w:trPr>
          <w:trHeight w:val="25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right="22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6.</w:t>
            </w:r>
          </w:p>
        </w:tc>
        <w:tc>
          <w:tcPr>
            <w:tcW w:w="47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42" w:lineRule="exac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Планирование    работы    в    группе    и    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5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0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индивидуальной работе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47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</w:tbl>
    <w:p w:rsidR="00A5291D" w:rsidRDefault="00A5291D" w:rsidP="00A5291D">
      <w:pPr>
        <w:spacing w:after="0" w:line="235" w:lineRule="auto"/>
        <w:ind w:left="22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Сбор и переработка информации для исследования</w:t>
      </w:r>
    </w:p>
    <w:p w:rsidR="00A5291D" w:rsidRDefault="00A5291D" w:rsidP="00A5291D">
      <w:pPr>
        <w:spacing w:after="0" w:line="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580"/>
        <w:gridCol w:w="1060"/>
        <w:gridCol w:w="400"/>
        <w:gridCol w:w="640"/>
        <w:gridCol w:w="700"/>
        <w:gridCol w:w="340"/>
        <w:gridCol w:w="2360"/>
        <w:gridCol w:w="1520"/>
      </w:tblGrid>
      <w:tr w:rsidR="00A5291D" w:rsidTr="00A5291D">
        <w:trPr>
          <w:trHeight w:val="267"/>
        </w:trPr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7.</w:t>
            </w:r>
          </w:p>
        </w:tc>
        <w:tc>
          <w:tcPr>
            <w:tcW w:w="304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 такое научные данные?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7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4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</w:p>
        </w:tc>
        <w:tc>
          <w:tcPr>
            <w:tcW w:w="3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Достоверность информации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9.</w:t>
            </w:r>
          </w:p>
        </w:tc>
        <w:tc>
          <w:tcPr>
            <w:tcW w:w="43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Виды анкетирования. Составление анкет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10.</w:t>
            </w:r>
          </w:p>
        </w:tc>
        <w:tc>
          <w:tcPr>
            <w:tcW w:w="3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 анкетирование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 полученной  информации  в  ходе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опросов.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12.</w:t>
            </w:r>
          </w:p>
        </w:tc>
        <w:tc>
          <w:tcPr>
            <w:tcW w:w="3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Правила проведения интервью.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 полученной  информации  в  ходе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интервью.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Оформление результатов анкетирования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интервью.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left="10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Наблюдаем, проводим опыты, экспериментируем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63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</w:t>
            </w:r>
          </w:p>
        </w:tc>
        <w:tc>
          <w:tcPr>
            <w:tcW w:w="3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Выбор метода исследования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16.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Наблюдение.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8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17.</w:t>
            </w:r>
          </w:p>
        </w:tc>
        <w:tc>
          <w:tcPr>
            <w:tcW w:w="3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 опытной работы.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18.</w:t>
            </w:r>
          </w:p>
        </w:tc>
        <w:tc>
          <w:tcPr>
            <w:tcW w:w="3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Экспериментальная деятельность.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2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19.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2" w:lineRule="exact"/>
              <w:ind w:left="80"/>
              <w:rPr>
                <w:rFonts w:ascii="Times New Roman" w:eastAsia="Times New Roman" w:hAnsi="Times New Roman"/>
                <w:w w:val="93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3"/>
                <w:sz w:val="24"/>
              </w:rPr>
              <w:t>Выбори</w:t>
            </w:r>
            <w:proofErr w:type="spellEnd"/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2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организация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2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2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2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(наблюдения,</w:t>
            </w:r>
          </w:p>
        </w:tc>
        <w:tc>
          <w:tcPr>
            <w:tcW w:w="210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4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опытов,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эксперимента)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5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7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групповой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индивидуальной работе.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 полученной  информации  в  ходе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наблюдений,проведенияопытови</w:t>
            </w:r>
            <w:proofErr w:type="spellEnd"/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экспериментов.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142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21.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Организация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3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работы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анализу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полученной  информации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(наблюдения,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опытов,</w:t>
            </w:r>
          </w:p>
        </w:tc>
        <w:tc>
          <w:tcPr>
            <w:tcW w:w="17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эксперимента)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A5291D" w:rsidRDefault="00A5291D" w:rsidP="00A5291D">
      <w:pPr>
        <w:spacing w:after="0" w:line="109" w:lineRule="exact"/>
        <w:rPr>
          <w:rFonts w:ascii="Times New Roman" w:eastAsia="Times New Roman" w:hAnsi="Times New Roman"/>
        </w:rPr>
      </w:pPr>
    </w:p>
    <w:p w:rsidR="00A5291D" w:rsidRDefault="00A5291D" w:rsidP="00A5291D">
      <w:pPr>
        <w:spacing w:after="0" w:line="0" w:lineRule="atLeast"/>
        <w:sectPr w:rsidR="00A5291D" w:rsidSect="001D3542">
          <w:pgSz w:w="11900" w:h="16838"/>
          <w:pgMar w:top="568" w:right="726" w:bottom="896" w:left="1440" w:header="0" w:footer="0" w:gutter="0"/>
          <w:cols w:space="0" w:equalWidth="0">
            <w:col w:w="9740"/>
          </w:cols>
          <w:docGrid w:linePitch="36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160"/>
        <w:gridCol w:w="380"/>
        <w:gridCol w:w="1680"/>
        <w:gridCol w:w="160"/>
        <w:gridCol w:w="880"/>
        <w:gridCol w:w="500"/>
        <w:gridCol w:w="800"/>
        <w:gridCol w:w="700"/>
        <w:gridCol w:w="2360"/>
        <w:gridCol w:w="1520"/>
      </w:tblGrid>
      <w:tr w:rsidR="00A5291D" w:rsidTr="00A5291D">
        <w:trPr>
          <w:trHeight w:val="28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5" w:name="page21"/>
            <w:bookmarkEnd w:id="5"/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20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групповой и индивидуальной работе.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22.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Оформление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результатов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3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ходе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наблюдений, проведения опытов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экспериментов.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23.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Организация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работы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13"/>
              <w:jc w:val="right"/>
              <w:rPr>
                <w:rFonts w:ascii="Times New Roman" w:eastAsia="Times New Roman" w:hAnsi="Times New Roman"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w w:val="96"/>
                <w:sz w:val="24"/>
              </w:rPr>
              <w:t>по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оформлению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полученных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результатов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3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ходе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наблюдения,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опытов,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эксперимента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групповой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индивидуальной работе.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left="1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Оформляем и оцениваем исследовательские работы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58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24.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Оформление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учебно-исследовательской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58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работы.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25.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Наглядно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53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оформляем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исследования.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4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26.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Учимся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233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оценивать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Занятие.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4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исследовательской работы.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27.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Самооценка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253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своей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исследовательской работы.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28.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Учимся оценивать выступление по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результатам исследования.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29.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Критерии оценки исследовательских работ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выступления.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8"/>
        </w:trPr>
        <w:tc>
          <w:tcPr>
            <w:tcW w:w="2680" w:type="dxa"/>
            <w:gridSpan w:val="4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5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Я – исследователь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291D" w:rsidTr="00A5291D">
        <w:trPr>
          <w:trHeight w:val="26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30-32.</w:t>
            </w:r>
          </w:p>
        </w:tc>
        <w:tc>
          <w:tcPr>
            <w:tcW w:w="32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Подготовка к конференции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</w:tr>
      <w:tr w:rsidR="00A5291D" w:rsidTr="00A5291D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33.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«Я–исследователь».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Конференция.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0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Представление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8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6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групповых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gridSpan w:val="3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индивидуальных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исследовательских работ.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291D" w:rsidTr="00A5291D">
        <w:trPr>
          <w:trHeight w:val="263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34.</w:t>
            </w:r>
          </w:p>
        </w:tc>
        <w:tc>
          <w:tcPr>
            <w:tcW w:w="47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Чему я научился (рефлексия деятельности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Дискуссионный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263" w:lineRule="exact"/>
              <w:ind w:right="120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A5291D" w:rsidTr="00A5291D">
        <w:trPr>
          <w:trHeight w:val="28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 год).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клуб.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291D" w:rsidRDefault="00A5291D" w:rsidP="00A5291D">
            <w:pPr>
              <w:spacing w:after="0"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A5291D" w:rsidRDefault="00A5291D" w:rsidP="00A5291D">
      <w:pPr>
        <w:spacing w:after="0"/>
      </w:pPr>
    </w:p>
    <w:p w:rsidR="00A5291D" w:rsidRDefault="00A5291D" w:rsidP="00A5291D">
      <w:pPr>
        <w:spacing w:after="0"/>
      </w:pPr>
    </w:p>
    <w:p w:rsidR="00031141" w:rsidRDefault="00031141" w:rsidP="00A529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1141" w:rsidRDefault="00031141" w:rsidP="00A529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1141" w:rsidRDefault="00031141" w:rsidP="00A5291D">
      <w:pPr>
        <w:spacing w:after="0"/>
      </w:pPr>
    </w:p>
    <w:sectPr w:rsidR="00031141" w:rsidSect="00A5291D"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721DA316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443A85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D1D5AE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5A2A8D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08EDBDAA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838CB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353D0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B03E0C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89A769A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54E49EB4"/>
    <w:lvl w:ilvl="0" w:tplc="FFFFFFFF">
      <w:start w:val="1"/>
      <w:numFmt w:val="bullet"/>
      <w:lvlText w:val="и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71F32454"/>
    <w:lvl w:ilvl="0" w:tplc="FFFFFFFF">
      <w:start w:val="1"/>
      <w:numFmt w:val="bullet"/>
      <w:lvlText w:val="в"/>
      <w:lvlJc w:val="left"/>
    </w:lvl>
    <w:lvl w:ilvl="1" w:tplc="FFFFFFFF">
      <w:start w:val="9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2CA88610"/>
    <w:lvl w:ilvl="0" w:tplc="FFFFFFFF">
      <w:start w:val="1"/>
      <w:numFmt w:val="bullet"/>
      <w:lvlText w:val="в"/>
      <w:lvlJc w:val="left"/>
    </w:lvl>
    <w:lvl w:ilvl="1" w:tplc="FFFFFFFF">
      <w:start w:val="10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0836C40E"/>
    <w:lvl w:ilvl="0" w:tplc="FFFFFFFF">
      <w:start w:val="1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02901D82"/>
    <w:lvl w:ilvl="0" w:tplc="FFFFFFFF">
      <w:start w:val="1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3A95F874"/>
    <w:lvl w:ilvl="0" w:tplc="FFFFFFFF">
      <w:start w:val="1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08138640"/>
    <w:lvl w:ilvl="0" w:tplc="FFFFFFFF">
      <w:start w:val="16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1E7FF520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7C3DBD3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737B8DD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6CEAF08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22221A70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4516DDE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3006C83E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614FD4A0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419AC240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5577F8E0"/>
    <w:lvl w:ilvl="0" w:tplc="FFFFFFFF">
      <w:start w:val="4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440BAD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050723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3804823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77465F0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0"/>
    <w:multiLevelType w:val="hybridMultilevel"/>
    <w:tmpl w:val="7724C67E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1"/>
    <w:multiLevelType w:val="hybridMultilevel"/>
    <w:tmpl w:val="5C482A96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2"/>
    <w:multiLevelType w:val="hybridMultilevel"/>
    <w:tmpl w:val="2463B9EA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23"/>
    <w:multiLevelType w:val="hybridMultilevel"/>
    <w:tmpl w:val="5E884ADC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24"/>
    <w:multiLevelType w:val="hybridMultilevel"/>
    <w:tmpl w:val="51EAD36A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25"/>
    <w:multiLevelType w:val="hybridMultilevel"/>
    <w:tmpl w:val="2D517796"/>
    <w:lvl w:ilvl="0" w:tplc="FFFFFFFF">
      <w:start w:val="2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26"/>
    <w:multiLevelType w:val="hybridMultilevel"/>
    <w:tmpl w:val="580BD78E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27"/>
    <w:multiLevelType w:val="hybridMultilevel"/>
    <w:tmpl w:val="153EA438"/>
    <w:lvl w:ilvl="0" w:tplc="FFFFFFFF">
      <w:start w:val="2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0000028"/>
    <w:multiLevelType w:val="hybridMultilevel"/>
    <w:tmpl w:val="3855585C"/>
    <w:lvl w:ilvl="0" w:tplc="FFFFFFFF">
      <w:start w:val="1"/>
      <w:numFmt w:val="bullet"/>
      <w:lvlText w:val="А.А."/>
      <w:lvlJc w:val="left"/>
    </w:lvl>
    <w:lvl w:ilvl="1" w:tplc="FFFFFFFF">
      <w:start w:val="29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 w15:restartNumberingAfterBreak="0">
    <w:nsid w:val="00000029"/>
    <w:multiLevelType w:val="hybridMultilevel"/>
    <w:tmpl w:val="70A64E2A"/>
    <w:lvl w:ilvl="0" w:tplc="FFFFFFFF">
      <w:start w:val="1"/>
      <w:numFmt w:val="bullet"/>
      <w:lvlText w:val="А.А."/>
      <w:lvlJc w:val="left"/>
    </w:lvl>
    <w:lvl w:ilvl="1" w:tplc="FFFFFFFF">
      <w:start w:val="30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000002A"/>
    <w:multiLevelType w:val="hybridMultilevel"/>
    <w:tmpl w:val="6A2342EC"/>
    <w:lvl w:ilvl="0" w:tplc="FFFFFFFF">
      <w:start w:val="3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2" w15:restartNumberingAfterBreak="0">
    <w:nsid w:val="0000002B"/>
    <w:multiLevelType w:val="hybridMultilevel"/>
    <w:tmpl w:val="2A487C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 w15:restartNumberingAfterBreak="0">
    <w:nsid w:val="1198398B"/>
    <w:multiLevelType w:val="hybridMultilevel"/>
    <w:tmpl w:val="7B6E9B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27"/>
  </w:num>
  <w:num w:numId="31">
    <w:abstractNumId w:val="28"/>
  </w:num>
  <w:num w:numId="32">
    <w:abstractNumId w:val="29"/>
  </w:num>
  <w:num w:numId="33">
    <w:abstractNumId w:val="30"/>
  </w:num>
  <w:num w:numId="34">
    <w:abstractNumId w:val="31"/>
  </w:num>
  <w:num w:numId="35">
    <w:abstractNumId w:val="32"/>
  </w:num>
  <w:num w:numId="36">
    <w:abstractNumId w:val="33"/>
  </w:num>
  <w:num w:numId="37">
    <w:abstractNumId w:val="34"/>
  </w:num>
  <w:num w:numId="38">
    <w:abstractNumId w:val="35"/>
  </w:num>
  <w:num w:numId="39">
    <w:abstractNumId w:val="36"/>
  </w:num>
  <w:num w:numId="40">
    <w:abstractNumId w:val="37"/>
  </w:num>
  <w:num w:numId="41">
    <w:abstractNumId w:val="38"/>
  </w:num>
  <w:num w:numId="42">
    <w:abstractNumId w:val="39"/>
  </w:num>
  <w:num w:numId="43">
    <w:abstractNumId w:val="40"/>
  </w:num>
  <w:num w:numId="44">
    <w:abstractNumId w:val="41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41"/>
    <w:rsid w:val="00031141"/>
    <w:rsid w:val="00053DF6"/>
    <w:rsid w:val="001D3542"/>
    <w:rsid w:val="002C5EDE"/>
    <w:rsid w:val="00374E79"/>
    <w:rsid w:val="0056364F"/>
    <w:rsid w:val="009F2CC5"/>
    <w:rsid w:val="00A5291D"/>
    <w:rsid w:val="00C43748"/>
    <w:rsid w:val="00E2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9CBA"/>
  <w15:docId w15:val="{AAF1E711-56BB-48C1-877F-C2E8A2AB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1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91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A52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4541</Words>
  <Characters>25889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7</cp:revision>
  <dcterms:created xsi:type="dcterms:W3CDTF">2023-09-23T08:46:00Z</dcterms:created>
  <dcterms:modified xsi:type="dcterms:W3CDTF">2024-09-12T10:00:00Z</dcterms:modified>
</cp:coreProperties>
</file>